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金秋【京典时刻】北京一地双飞6天品质团｜香山寻秋 ｜圆明园｜恭王府｜农耕乐趣-采摘苹果｜探秘景山公园｜长城脚下观大戏｜故宫博物馆｜升旗仪式｜闲逛烟袋斜街行程单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FH-20250815E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去程参考航班时间：广州-北京大兴CZ3111/18：00分起飞 北京大兴-广州CZ3186/1400分起飞  
                <w:br/>
                回程参考航班时间：广州-北京大兴CZ3105/19：00分起飞 北京大兴-广州CZ3162/1430分起飞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★广东独立成团、拒绝全国大散拼、全程0购物0自费、满20人派全陪！
                <w:br/>
                ★入住锦江集团旗下中高端酒店：丽枫酒店或或同级、享用丰盛自助早餐
                <w:br/>
                ★车备品牌矿泉水、颁发“不到长城非好汉证书”。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★【解锁皇城之颠-景山公园】坐落在明清北京城中轴线上的皇家园林，站在景山之巅，一览无余地俯瞰整个故宫博物院，感受那份历史的厚重与庄严。
                <w:br/>
                ★【农耕乐趣-采摘苹果】挎着篮子、穿行于果树林的小路上，一颗颗粉红饱满的苹果，伸手摘下一个，洗一洗，咬一口，最醇香湿润的水果味便瞬间弥漫在舌尖。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4.此线路满20人派全陪，不满20人不派全陪。此团有2个航班，2个航班相差1小时，所以不能指定安排跟全陪同一个航班。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天安门广场、故宫博物馆、故宫、景山公园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中餐：【天外天家常菜】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颐和园、圆明园（大门票）、乘复古轨电车·香山寻秋、外观鸟巢+水立方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中餐：【紫光园京味菜】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北京：丽枫酒店或全季酒店/桔子酒店/喆啡酒店或不低于以上标准酒店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北京—广州（飞机）
                <w:br/>
                上午：早餐后，乘飞机返广州！结束愉快旅程！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8正5早，其中特色餐：【百年老字号-便宜坊焖炉烤鸭60元/位】【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2025-08-20T07:17:01+08:00</dcterms:created>
  <dcterms:modified xsi:type="dcterms:W3CDTF">2025-08-20T07:17:01+08:00</dcterms:modified>
</cp:coreProperties>
</file>

<file path=docProps/custom.xml><?xml version="1.0" encoding="utf-8"?>
<Properties xmlns="http://schemas.openxmlformats.org/officeDocument/2006/custom-properties" xmlns:vt="http://schemas.openxmlformats.org/officeDocument/2006/docPropsVTypes"/>
</file>