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【贵州头等舱】贵州双动5天黄果树|小七孔|西江行程单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HZG-GZ17555878428t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29人精品纯玩团，不走景购，只为无忧畅玩，舒心游山玩水！
                <w:br/>
                ღ 安排2+1横排保姆车，豪华三排座，超宽座椅，可坐可躺，配备USB充电接口，为您保驾护航！
                <w:br/>
                ღ 3晚精选高性价比网评4钻住宿+保证1晚西江特色客栈
                <w:br/>
                ღ 加料赠送：
                <w:br/>
                1、赠送观看价值198元/人《多彩贵州风》表演
                <w:br/>
                2、赠送网红景点《洒金谷》，体验贵州最长的悬空观景栈道
                <w:br/>
                3、赠送其中一餐安排价值599元酱酒1瓶
                <w:br/>
                ღ 精选豪华景点，一天一景点，拒绝走马看花 
                <w:br/>
                № 黄果树风景区—5A级风景区，全方位玩瀑赏瀑！0距离接触！ 大瀑布、天星桥、陡坡塘一个都不少
                <w:br/>
                № 西江千户苗寨—国家4A景区，全世界最大的苗族聚居村，依山而建的吊脚楼尽显苗寨风情
                <w:br/>
                № 小七孔景区—5A级风景区，探寻高原上的绿宝石卧龙潭，趟水上森林，人在水上走，水在林中流
                <w:br/>
                №  青岩古镇——国家5A景区，贵州四大古镇之首，最美明朝军屯重镇
                <w:br/>
                №  甲秀楼——甲秀楼—“飞檐甲天下，落影秀寰中”
                <w:br/>
                ღ 24小时专属管家全程服务·让旅程更无忧。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
                <w:br/>
                于约定时间，乘坐动车前往爽爽的贵州省会·贵阳市，我司工作人员将在贵阳东\贵阳北\龙洞堡出口接您，接到您赴贵阳市区（约30分钟）入住酒店，安排入住后可自由活动！
                <w:br/>
                报名须知：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10、不同酒店版本对应不同价格，酒店四钻参考贵阳	华美达安可酒店、空港酒店、云鹭酒店、贵怡酒店、花园酒店、维艾斯国际酒店、凯里亚徳酒店、嘉悦酒店、喜天酒店或其他同级酒店 
                <w:br/>
                龙里/都匀/独山	纪龙酒店、多彩全球酒店、伯爵钻石酒店、爱丽丝国际酒店、伯爵花园酒店、维也纳国际酒店、紫山林豪利维拉酒店或其他同级酒店
                <w:br/>
                西江	万家如栖酒店、蓝靛阁酒店、望山楹酒店、沐心居酒店、欣怡酒店、东篱南山酒店、开元华庭酒店或其他同级酒店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黄果树-都匀(3-4H)
                <w:br/>
                早餐后，前往中国第一批AAAAA“国家重点风景名胜区”亚洲第一大瀑布群【黄果树景区】（游览不少于4小时，不含环保车50元/人，保险10元/人，必须自理）；游览有水上石林、天然盆景之称的【天星桥】；（只游览上半段）这里顽石突兀而起，星罗棋布，步步是景。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
                <w:br/>
                随后入住酒店休息。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都匀/龙里/独山豪华酒店：纪龙酒店、多彩全球酒店、伯爵钻石酒店、爱丽丝国际酒店、伯爵花园酒店、维也纳国际酒店、紫山林豪利维拉酒店或其他同级酒店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荔波小七孔-西江千户苗寨（2-3H）
                <w:br/>
                早餐后，乘车前往荔波，游览世界自然遗产地，国家级AAAAA景区，中国最美丽的地方【小七孔】（不含电瓶车40元/人，保险10元/人，必须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素有“千户苗寨”之称。晚餐后客人自由活动，随后返回酒店休息。
                <w:br/>
                特别说明：旅游旺季期间，不指定入住西江苗寨内，游玩结束后前往凯里入住。
                <w:br/>
                交通：大巴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西江舒适酒店：万家如栖酒店、蓝靛阁酒店、望山楹酒店、沐心居酒店、欣怡酒店、东篱南山酒店、开元华庭酒店或其他同级酒店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西江-洒金谷-甲秀楼-青云小吃街-多彩贵州风（3H）
                <w:br/>
                早餐后，乘车前往4A级风景区【洒金谷】（游览时间不少于1.5小时；不含电瓶车+高空栈道+玻璃栈道+木晃桥50元/人，必消自理），该景区融历史人文景观和自然景观为一体，以"古、幽、奇、险"而名，该景区峡谷绝壁高峻，雄浑磅礴，三水斗奇，奇峰飞瀑，青山绿水，佳景荟萃。
                <w:br/>
                随后参观【甲秀楼】（游览约1小时，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晚餐可前往贵阳夜游网红打卡地——【青云小吃街】（游览约1小时）品当地特色小吃。青云市集是贵阳城市新地标，位于贵阳市南明区的青云路，集餐饮、娱乐、文创、零售于一体的时尚潮玩新空间，打造贵阳市文旅新地标、省级夜间经济示范新地标。
                <w:br/>
                随后前往观赏世界顶级的民族舞台史诗【多彩贵州风表演】（观看约1小时），,其以本土深刻的族群记忆，演绎苗、布依、侗、彝、水等世居少数民族缤纷的浪漫风情，无法复制的侗歌、民族绝技、器乐表演和精美的民族服饰秀，切实地书写着“走遍大地神州，醉美多彩贵州”的传奇。(备注：【多彩贵州风表演】为赠送项目，如遇剧场停演或政府行为等特殊原因导致无法观看，无退费，请谅解）
                <w:br/>
                行程结束后返回酒店休息。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贵阳豪华酒店：华美达安可酒店、空港酒店、云鹭酒店、贵怡酒店、花园酒店、维艾斯国际酒店、凯里亚徳酒店、嘉悦酒店、喜天酒店或其他同级酒店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青岩古镇--贵阳送团
                <w:br/>
                早餐后，乘车前往素有"中华诗词之乡"5A级风景区【青岩古镇】（时间不少于1.5小时；为首道大门票，景区内部分小景点门票不含，不含电瓶车和保险25元/人），古老的石板小路，有些褪色的老式屋子，蕴含着许多神话传说和浓郁的地方特色，等你来探寻。青岩特色美食推荐：青岩猪脚、糕粑稀饭、洋芋粑粑、豆腐园子、玫瑰冰粉、青岩豆腐等。
                <w:br/>
                行程结束后统一安排送站，结束贵州美好之旅！（参考15:00之后动车时间）
                <w:br/>
                备注：旅行社视实际情况有权调整行程、游玩顺序及进出港口，但不影响行程原定标准。
                <w:br/>
                交通：大巴/动车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1、交通：往返程动车二等座。进出港口、航班时间等以航司出票为准。报名时请提供身份证复印件
                <w:br/>
                2、住宿：入住当地参考酒店的标准双人间。每成人每晚一个床位，若出现单男单女，客人需补单房差入住双标间。
                <w:br/>
                3、用餐：含4早4正（30/人酒店房费含早，不用不退，如有特殊用餐需备注），10人/桌，此产品是打包价，所有餐食如自动放弃，款项恕不退还。餐饮风味、用餐条件与广东有一定的差异，大家应有心理准备。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黄果树环保车50元/人及保险10元/人；西江电瓶车20元/人及保险10元/人；小七孔观光车40元/人及保险10元/人，洒金谷电瓶车+高空栈道+玻璃栈道+木晃桥50元/人,青岩古镇电瓶车和保险25元/人）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10、我社解决投诉依据客人在当地所签“意见单”为准，有任何投诉请于当时提出，否则无法给予处理。
                <w:br/>
                11、请游客（报名人及报名人代表之参团的全体同行人）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2025-09-10T14:28:58+08:00</dcterms:created>
  <dcterms:modified xsi:type="dcterms:W3CDTF">2025-09-10T14:28:58+08:00</dcterms:modified>
</cp:coreProperties>
</file>

<file path=docProps/custom.xml><?xml version="1.0" encoding="utf-8"?>
<Properties xmlns="http://schemas.openxmlformats.org/officeDocument/2006/custom-properties" xmlns:vt="http://schemas.openxmlformats.org/officeDocument/2006/docPropsVTypes"/>
</file>