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【美西精华】美国西岸·国家公园11天丨往返直飞丨锡安国家公园丨大峡谷国家公园丨布莱斯峡谷国家公园丨洛杉矶丨拉斯维加斯丨66号公路丨行程单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FHXY-US1755671464De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四川省-成都市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【舒适飞行】四川航空，往返直飞
                <w:br/>
                【国家公园】国家公园游览
                <w:br/>
                【深度洛城】深度游览洛杉矶
                <w:br/>
                【血拼名品】赠送专属奥特莱斯折扣券
                <w:br/>
                【金钻导游】15年美洲经验双语金牌导游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3. 联运酒店以航司随机实际安排的为准，仅限联运客人包含，不评星，不住费用不退！）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2230/1930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洛杉矶市区游-拉斯维加斯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圣乔治周边小镇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随后，送往洛杉矶地区酒店休息（美国酒店规定3点后方可办理酒店入住），结束当天行程。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
                <w:br/>
                自由探索天使之城的魅力。此日不含午晚餐、交通及领队导游服务。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洛杉矶✈成都
                <w:br/>
                参考航班：3U3838  LAXTFU  2130/0810+2（经停杭州约1小时）
                <w:br/>
                *推荐自选项目：
                <w:br/>
                【洛杉矶深度游】游览景点有：格里菲斯，洛杉矶的标志性建筑，曾经是电影《霹雳娇娃2》和《黄金眼》的外景地，以及出现在游戏《侠盗猎车手5》中加密网球馆Crypto.com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
                <w:br/>
                温馨提示：身处境外，人生地不熟，不参加推荐项目的客人，请务必注意财产和人身安全！
                <w:br/>
                于指定时间地点集合，前往洛杉矶机场，搭乘晚上航班返回中国。跨越国际日期变更线，夜宿航班上。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5.行程所列景点第一门票（注：锡安国家公园；布莱斯峡谷国家公园）
                <w:br/>
                6.专业领队服务（不含司导服务费）
                <w:br/>
                7.价值30万中国人寿旅游意外保险
                <w:br/>
                8.赠送去程成都天府机场附近住宿1晚，不评星，不住不退房费！（仅限联运客人包含，以航空公司随机安排为准）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4.全程司导服务费USD219/人；
                <w:br/>
                5.额外游览用车超时费（导游和司机每天正常工作时间不超过9小时，如超时需加收超时费）；
                <w:br/>
                6.行程中所列游览活动之外项目所需的费用；
                <w:br/>
                7.单间差CNY2920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实际情况以当地机场航司柜台要求为准)；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维他命礼品中心Green Health</w:t>
            </w:r>
          </w:p>
        </w:tc>
        <w:tc>
          <w:tcPr/>
          <w:p>
            <w:pPr>
              <w:pStyle w:val="indent"/>
            </w:pPr>
            <w:r>
              <w:rPr>
                <w:rFonts w:ascii="宋体" w:hAnsi="宋体" w:eastAsia="宋体" w:cs="宋体"/>
                <w:color w:val="000000"/>
                <w:sz w:val="20"/>
                <w:szCs w:val="20"/>
              </w:rPr>
              <w:t xml:space="preserve">
                干果、松露巧克力、健康食品等
                <w:br/>
                购物温馨提示	
                <w:br/>
                1.为防止疲劳驾驶，行程中途经的休息站、加油站、公共卫生间等地停留仅供休息和方便之用，不建议游客购物，游客因购物产生的纠纷与本社无关
                <w:br/>
                2.根据中国海关总署的规定，旅客在境外购买的物品，在进入中国海关时可能需要征收关税。详细内容见《中华人民共和国海关总署公告2010年第54号文件》。
                <w:br/>
                3.所有购物场所绝不强迫，如因行程安排、天气等原因无法安排，请您理解；
                <w:br/>
                4.所有商品均明码标价，请您在购买之前务必慎重考虑，一旦确认购买付费后非质量问题一律不予退还；
                <w:br/>
                5.不增加行程中列明以外的额外购物店（如要求增加须经全体团员签字同意方可增加）；
                <w:br/>
                6.购物安排是应客人要求而增加的项目，客人应本着“自愿自费”的原则，导游将不会带有任何强迫因素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洛杉矶-圣地亚哥+墨西哥城市联游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7、领队将会根据实际情况安排不参加自费项目的客人在酒店或途中休息区休息，与团队汇合后继续行程，给你造成不便，深感歉意！谢谢你的理解与配合！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2025-09-22T19:38:55+08:00</dcterms:created>
  <dcterms:modified xsi:type="dcterms:W3CDTF">2025-09-22T19:38:55+08:00</dcterms:modified>
</cp:coreProperties>
</file>

<file path=docProps/custom.xml><?xml version="1.0" encoding="utf-8"?>
<Properties xmlns="http://schemas.openxmlformats.org/officeDocument/2006/custom-properties" xmlns:vt="http://schemas.openxmlformats.org/officeDocument/2006/docPropsVTypes"/>
</file>