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遇东北•缤纷季】长春哈尔滨双飞一动6天丨长白山丨盘锦红海滩丨“稻田画”丨本溪关门山丨老边沟丨洋湖沟丨美人松空中廊桥丨中华枫叶大道丨沈阳故宫丨九一八纪念馆丨中街丨哈尔滨中央大街丨索菲亚教堂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周四长哈：
                <w:br/>
                去程：广州-长春 CZ6378   08:45-13:00
                <w:br/>
                回程：哈尔滨-广州  CZ3624  20:15-01:00+1
                <w:br/>
                <w:br/>
                周六哈长：
                <w:br/>
                去程：CZ3615 广州-哈尔滨 08:20-12:40
                <w:br/>
                回程：CZ6377 长春-广州 18:55-23:30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★优选好航班：保证南航，直飞不经停
                <w:br/>
                ★赏秋大咖点： 盘锦红海滩    艺术“稻田画”   关门山     美人松空中廊桥
                <w:br/>
                秋染长白山     老边沟         洋湖沟      中华枫叶大道
                <w:br/>
                ★严选酒店：升级1晚网评四钻温泉酒店+4晚网评三钻酒店	
                <w:br/>
                ★东北味道：铁锅炖+东北菜+稻田蟹+童子鸡+锅包肉等五大特色餐
                <w:br/>
                ★品质出游：纯玩0购物不推自费，高性价比
                <w:br/>
                ★独家设计：长白山-哈尔滨选用动车接驳,劲省8小时车程,让您旅途舒适
                <w:br/>
                ★VIP伴手礼：鹿茸片+蓝莓果干+马迭尔冰棍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广州（飞行约4.5h）长春（350KM，约5h）沈阳
                <w:br/>
                上午：请各位贵宾于指定时间自行前往广州白云机场集合，乘机往黑龙江省长春市，之后乘旅游车前往沈阳，抵达后入住酒店。
                <w:br/>
                <w:br/>
                特别备注：
                <w:br/>
                1、报名时行程为参考,团航班进出口城市港口为：长进哈出，哈进长出，哈进长出加游长春这有山，其他景点没变化，具体的行程游览顺序将根据航班安排的首末站城市最终确定。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沈阳网评三钻酒店（白玉兰酒店、麦尖酒店、天文酒店、翰都酒店、维也纳酒店、艾扉酒店或同级）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沈阳（200KM，约3h）盘锦
                <w:br/>
                上午：早餐后游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乘车前往游览七十六年前震惊中外的“九一八”事变的发生地—【沈阳九•一八纪念馆】（游览约1小时，每周一闭馆，如遇特殊情况不能参观，改为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下午：【沈阳中街】（游览约40分钟-1小时）是沈阳最早的商业街 ，有369年历史，也是中国第一
                <w:br/>
                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游览【浑河之滨——金色银杏、红色五角枫、绿色翠柏三色交汇】（游览约30分钟）秋美之处应该是浑河之滨，这里落叶成毯，无需远行便可一睹秋季美景。浑河的秋水，经过了汛期的奔腾冲泻，此时宁静致远，偶尔有数片黄叶漂浮其上，更凸显出河水的清澈。经过数十年的精剪，浑河两岸的秋景现在已进入极致，这里植被茂密，树木种类丰富，秋日来霜，数树深红出浅黄。后乘车前往盘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盘锦网评三钻酒店（新宇保利大酒店、东润酒店、华信酒店、维也纳智好、中车惠假日酒店或同级)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盘锦（50KM，约1h）红海滩（230KM，约3.5h） 本溪
                <w:br/>
                上午：早餐后赴【中国红海滩】（游览约1.5小时）（不含电瓶车45元/人请自理）红海滩地处辽河三角洲湿地，位于盘锦市西南海滨，是由大片红色的碱蓬草形成的著名湿地，红海滩国家风景廊道是红海滩面积最大的景区，在这里你可以漫步于木栈道、看红如炽焰的碱蓬草在海岸线上无限延伸，而红海滩远处的油井在夕阳下更是一副迷人的画卷，秋天来此还能看到金黄色的稻田与红海滩相呼应，以及成群的候鸟展翅于滩涂的深处。【大地为纸•水稻为墨】“稻田画”是一种艺术形式，农民通过在稻田中种植各种不同品种的水稻，根据色差形成不同的图案，拍出来就是一副漂亮的画。一幅幅“稻田画”令人叹为观止。参观每年主题、寓意和图案不同的稻田画，已成为各地发烧友一年一度的期盼。
                <w:br/>
                下午：游览结束后乘车前往本溪入住酒店休息。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本溪网评三钻酒店（海联酒店、金山宾馆、俊安大酒店、萃和园宾馆、巴厘岛酒店、如家商旅酒店或同级）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本溪（80KM，约2 h）关门山（260KM，约4h）通化
                <w:br/>
                上午：早餐后,游览【关门山国家森林公园】（游览约2小时、不含电瓶车10元/次，预计3-4次，请自理）国家AAAA级风景旅游区，因双峰对峙，一阔一窄，一大一小，其状如门，故称关门山。中国有名的枫树为主的国家旅游风景区。景区内有枫树多达120多种，比较著名的有日本红枫，中国红枫，五角枫，三角枫等一到秋天，漫山遍野的枫叶让整天关门山都批上了一层红妆。【龙门峡枫王】以枫树为主的景区，枫叶开始多了起来，著名的枫王也在这里。一到深秋，整座山像是被火烧着了一样，一片红艳艳的景色，让人流连往返【缤纷五彩湖】每到万山红遍的秋天，湖边山上的树林色彩斑斓，倒影在湖水中就形成了五彩缤纷的颜色，故此湖得名“五彩湖”，是关门山秋季一个特景。途径【中华枫叶大道】金黄色的落叶松，火红色的枫树，还有赭黄的柞、酱紫的槭、墨绿的青松，五彩缤纷的颜色让人陶醉其中，公路两边的山峦争先恐后地展示着自己多彩的丰姿，真的极为震撼。一年四季五彩缤，景色各异。春天，满山满岭野杜鹃、映山红、天女木兰花，还有不知名的各种山花，彼谢此开，烂熳不辍。夏天，云起云落，云雾变幻奇妙。秋天，“晓来谁染霜林醉”，这里漫山枫叶，层林丹染，“霜叶红于二月花”。冬天，这里虽一如北国冰封雪飘，却突然奇崛，胸藏沟壑。
                <w:br/>
                下午：乘车前往【老边沟景区】（游览约2小时，不含电瓶车25元/人，请自理）秋霜之后，老边沟的枫叶由绿转黄，由黄渐橙，由橙变红，由红而紫，五彩斑斓，与十月湛蓝的天空辉映，构成一幅绝美的画卷。从踏入山门的那一刻起，就仿佛走进了一个庞大的色彩王国游览乘车赴【洋湖沟画家村】（游览约 1.5 小时），由于这里风景如画，美景众多，很多的画家来在此写生作画，也被称为画家村。结束后乘车前往通化入住酒店休息。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通化网评三钻酒店（ 曼特酒店、艾扉酒店、汉庭优佳酒店、岳江山酒店、宜必思酒店、佟佳江畔酒店等或同级）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通化（262KM，约4h）长白山（38KM，约40分钟）二道白河
                <w:br/>
                上午：早餐后乘车游览【长白山·北景区】（游览约3小时，不含景区交通环保车85/人，上山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不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游览【美人松林，空中廊桥听松涛，远眺长白圣山】长白山下第一奇松，妩媚的美人松羞花闭月，空中栈道从远处看就像一条腾飞的巨龙，高空中玻璃观景平台俯瞰美人松。后体验【高山温泉】（赠送项目，仅限占床位客人，不去无退费，请自备泳衣）。体验长白山特色“高热火山温泉”，悠闲的泡在热气腾腾的温泉池里，享受这温馨的时刻。洗去您一日舟车劳顿，美美的睡上一觉，准备明日的奇妙之旅……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二道白河镇网评四钻温泉酒店（观景温泉酒店、宝石国际温泉酒店、御麓泉酒店、山水泉酒店、松果焕能酒店、御麓泉酒店、鑫达莱酒店或同级）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二道白河（动车约4h）哈尔滨（飞行约5h）广州
                <w:br/>
                上午：早餐后，乘坐动车前往哈尔滨，参考车次（D551/07:29-11:10/11:24/11:37）以实际车次为准
                <w:br/>
                下午：抵达后游览【圣•索菲亚教堂广场，时光拨转到1907，穿越回古老的拜占庭】（游览约10分钟）去观赏俄罗斯传统的有着“帐篷顶、洋葱头”造型的是拜占庭造的一座罗马纪念馆，气势恢弘，精美绝伦，构成了哈尔滨独具异国情调的人文景观和城市风情。【防洪纪念塔，洪水无情人间有爱】（游览约10分钟）哈尔滨的标志性建筑，是为了纪念哈尔滨人民战胜1957年特大洪水而建造，这座塔已成为英雄城市哈尔滨的象征。【开放建筑艺术博物馆，中央大街】（游览约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之后根据航班时间返回温暖的家乡！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出发日期为：2025年7月4日-2025年8月24日，出发前8-15天退团，机票损失855元/人，出发前5-7天退团，机票损失1197元/人；出发前5天内退团，机票损失1710元/人；
                <w:br/>
                出发日期为：2025年8月25日至2025年10月25日，出发前8-15天退团，机票损失360元/人，出发前5-7天退团，机票损失600元/人；出发前5天内退团，机票损失960元/人；一经出票不得签转更改，退票损失按照航空公司规定）。
                <w:br/>
                备注：行程景点游览顺序可能会根据航班时间和进出港口进行调整，保证景点游览完整！
                <w:br/>
                2.住宿：升级一晚网评4钻温泉酒店+5晚网评3钻酒店，如产生单间请补/退单房差。行程参考酒店无法接待的情况下，我社将选择其他酒店，但标准不低于上述酒店！ 
                <w:br/>
                3.用餐：全程含5早5正餐，正餐标30元/人 ；
                <w:br/>
                团餐标准：八菜一汤、十人一桌、 不含酒水，如团队不足8人我社现退餐费（客人自动放弃，餐标不退）。(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5.导游：当地持证中文导游服务（不足十人，不配备导游，司机兼做酒店入住办理、门票购买、游览指引等服务工作）(因东北跨度大，部分地区可能为分段导游接侍，接送机以及行程导游不一定是同一个)
                <w:br/>
                6.含行程中景点首道门票、不含小交通，行程中不含的游客可以自愿选择并自行购买。除遇不可抗力自然原因外，以上景点门票客人自愿放弃的及赠送项目在任何情况下都不予退款；赠游景点视实际情况安排游览，不能游览，不作赔偿，敬请谅解！ 
                <w:br/>
                7.2-11周岁的执行儿童收费，12周岁以下，含机票、车位、导游司机服务费、半价正餐，动车二等座、不占床，不含早，不含门票，超高自理。景点检票处设有身高标示，供游客自行测量实际身高）。
                <w:br/>
                2周岁以下（不含2周岁）的执行婴儿收费，此收费不提供机位、车位、餐位、床位及景点费用。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