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【西欧10月-3月】欧洲九国15天（吉航配广州联运）|德法瑞意奥列荷比卢|含全餐|双特色餐|风车村|卢浮宫|巴黎连住|行程单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★餐食无忧，全程含餐+两大特色餐！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上海-(飞机)-布鲁塞尔-(大巴约224公里)-阿姆斯特丹
                <w:br/>
                参考航班：HO1659  PVG / BRU  0135/0650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阿姆斯特丹-(大巴约361公里)-卢森堡-(大巴约71公里)-特里尔
                <w:br/>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特里尔-(大巴约196公里)-法兰克福-(大巴约205公里)-斯图加特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斯图加特-(大巴约266公里)-列支敦士登-(大巴约168公里)-因斯布鲁克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威尼斯-(大巴约270公里)-佛罗伦萨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佛罗伦萨-(大巴约318公里)-米兰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布鲁塞尔-(飞机)-上海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上海-(飞机)-广州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特色餐含：1餐意大利墨鱼面、1餐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3500元/人（需随团款付清）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4.全程单房差：3800元/人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不含申根团队签证和司导服务费 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2025-08-23T12:37:01+08:00</dcterms:created>
  <dcterms:modified xsi:type="dcterms:W3CDTF">2025-08-23T12:37:01+08:00</dcterms:modified>
</cp:coreProperties>
</file>

<file path=docProps/custom.xml><?xml version="1.0" encoding="utf-8"?>
<Properties xmlns="http://schemas.openxmlformats.org/officeDocument/2006/custom-properties" xmlns:vt="http://schemas.openxmlformats.org/officeDocument/2006/docPropsVTypes"/>
</file>