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【日本·纯享本州三乐园】日本本州阪东6日|金阁寺|山中湖|秋叶原|千本鸟居|奈良公园|日式五星酒店（香港往返）行程单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(HX)香港出发:去程：起飞:14:25-抵达:19:15；回程：起飞:09:30-抵达:13:30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