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东京半自助】日本本州双温泉新宿半自助6天游（广州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大阪通天阁（外观）--新世界本通商店老街（以上行程仅限14：30前抵达航班）
                <w:br/>
                在广州白云机场集中乘坐飞机前往大阪关西机场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大阪道顿堀萨拉萨酒店 或 the b酒店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奈良神鹿公园--春日大社外苑--和服体验--伏见稲荷大社--祗园花见小路
                <w:br/>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【和服体验】和服是日本人的传统民族服装，衣服上高雅而优美的图案，源自于日本民族对山水的欣赏和对风土的眷恋，乃至于对人本精神和情境的细腻感受。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滨名湖海洋温泉酒店 或 丰桥Dormy Inn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【河口湖大石公园】（停留时间约60分钟）河口湖大石公园是位于富士五湖之一的河口湖处，有着湖畔广阔的薰衣草田及河口湖，还有壮丽的富士山雄姿都能一览无余。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江之电体验--镰仓高校前站--镰仓小町通 鹤冈八幡宫--横滨中华街--山下公园--综合免税店 赠送新宿夜游：歌舞伎町一番街、东急歌舞伎町塔、新宿购物大道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横滨中华街】(两景点停留时间共约60分钟)中华街是位于日本神奈川县横滨市中区山下町一带、具有140年历史的华人居住区，属于俗称的“唐人街”。居住在这里的约三、四千华侨中，以祖籍为中国广东省的为主。
                <w:br/>
                【山下公园】山下公园紧连横滨港口，为横滨市特有的海滨公园，它以最佳散步地而著称。山下公园是横滨最著名的公园，它是一座填海造陆而成的公园，而所需的土方来自于关东大地震复旧时的废土瓦砾。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新宿华盛顿酒店 或 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东京全天自由活动（全日自由活动，不含交通、餐食及导游服务。）
                <w:br/>
                全日自由活动，不含交通、餐食及导游服务。
                <w:br/>
                推荐前往东京迪士尼乐园或足利花卉公园。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新宿华盛顿酒店 或 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东京大学--秋叶原动漫街--银座--东京--广州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***以上行程仅限15：00之后离境航班，如航班不允许，则会视乎航班时间删减或放弃此景点，不做另行通知。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2025-09-10T07:34:40+08:00</dcterms:created>
  <dcterms:modified xsi:type="dcterms:W3CDTF">2025-09-10T07:34:40+08:00</dcterms:modified>
</cp:coreProperties>
</file>

<file path=docProps/custom.xml><?xml version="1.0" encoding="utf-8"?>
<Properties xmlns="http://schemas.openxmlformats.org/officeDocument/2006/custom-properties" xmlns:vt="http://schemas.openxmlformats.org/officeDocument/2006/docPropsVTypes"/>
</file>