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【国庆•大美陕西】双飞6天 | 兵马俑 | 回民街 | 大唐不夜城 | 西岳华山 | 西安博物院 | 壶口瀑布 | 枣园 |南泥湾（纯玩）行程单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DFY-20251001A3（安康往返6天）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★【世界第八大奇迹】AAAAA景区【秦始皇陵兵马俑】探秘秦王朝最强特种兵部队
                <w:br/>
                ★【奔腾千里·壮美中华魂】AAAAA景区【黄河壶口瀑布】亲眼见证“黄河在咆哮”的壮观景象
                <w:br/>
                ★【华山论剑·江湖再起】AAAAA景区【西岳华山】不仅是五岳之巅，还是武侠迷的精神家园
                <w:br/>
                ★【华山·早一步遇见】特别安排提前一晚入住华山脚下，一早登山避开分流高峰
                <w:br/>
                ★【博物通史】千年古都的文化宝藏【西安博物院】每一件珍藏都讲述着千年古都的辉煌过往
                <w:br/>
                ★【黄土高坡的绿色奇迹】砥砺奋进的历史画卷【南泥湾】镌刻着自力更生艰苦奋斗的革命精神
                <w:br/>
                ★【永不褪色的红色情怀】革命圣地【中国延安】每一寸土地都诉说着激励人心的光辉历程
                <w:br/>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广州-安康-西安市区
                <w:br/>
                根据航班时间，于指定的地点集中前往广州白云机场集中，送团人将为您办理登机手续！
                <w:br/>
                搭乘航班飞赴安康，落地导游接机后车赴西安（约3小时），漫步于【钟鼓楼广场+北院门仿古步行街】（约1小时），在具有民族特色的回民小吃街自费品尝美食，参观【西安博物院】（约1.5小时）又名“小雁塔”，馆内珍藏丰富，各类文物琳琅满目，每一件都讲述着古都西安的辉煌过往。青铜器的厚重、陶俑的生动、瓷器的温润、金银器的华丽、书画的墨香……无不散发着古文化的独特魅力。前往【唐城城墙遗址公园】（约1小时）每一块斑驳的砖石都是历史的低语，带你穿越回那个万国来朝的盛世大唐。打卡夜游【大唐不夜城】（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1、西安博物院免费不免票，需提前预约。不能保证预约成功，如遇闭馆或预约不成功，则改为：西安考古博物馆/陕西历史博物馆秦汉馆/西安事变纪念馆，以实际预约为准，旅行社不另作赔偿，敬请谅解。
                <w:br/>
                交通：飞机/汽车
                <w:br/>
                景点：【钟鼓楼广场+北院门仿古步行街】【西安博物院】【唐城城墙遗址公园】【大唐不夜城】
                <w:br/>
                到达城市：安康市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这个是中国革命的摇篮，站在展厅中，静静聆听讲解员的讲解，感受那个战火纷飞的年代，一定会热泪盈眶，游览【杨家岭】（参观约1小时）毛主席等老一辈中央领导人在延安居住的一个地方，游览【枣园】（参观约1小时）中共中央在这里领导和开展了轰轰烈烈的大生产运动和延安整风运动。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
                <w:br/>
                交通：汽车
                <w:br/>
                景点：【延安革命纪念馆】【杨家岭】【枣园】【金延安】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短暂停留约30分钟），南泥湾精神是延安精神的重要构成‘自己动手、丰衣足食’，激励着我们一代又一代的中华儿女。游览世界上唯一的金色瀑布【黄河壶口瀑布】（游览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华山（约3.5小时），晚餐后入住酒店。
                <w:br/>
                交通：汽车
                <w:br/>
                景点：【南泥湾党徽广场】【黄河壶口瀑布】【洛川采摘苹果】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西安：锦业二路智选、高新智选、西咸智选、高新南智选 、浐灞智选 、港务区智选或同级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华山-临潼-安康
                <w:br/>
                酒店早餐后，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车赴安康（约3.5小时），游览被誉为“安康会客厅”的【西城坊小吃街】（自由活动约2小时），位于汉江北岸，以“美食+文化娱乐轻时尚”为主题打造的旅游综合性街区，是安康本地居民夜生活的首选之地，在这里游客可自费品尝帝道陕南美食，满足不同口味需求，自由活动后入住酒店！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景点：【秦始皇帝陵博物院】【西城坊小吃街】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安康：宜尚酒店、兰欧酒店或同级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2025-09-10T07:34:37+08:00</dcterms:created>
  <dcterms:modified xsi:type="dcterms:W3CDTF">2025-09-10T07:34:37+08:00</dcterms:modified>
</cp:coreProperties>
</file>

<file path=docProps/custom.xml><?xml version="1.0" encoding="utf-8"?>
<Properties xmlns="http://schemas.openxmlformats.org/officeDocument/2006/custom-properties" xmlns:vt="http://schemas.openxmlformats.org/officeDocument/2006/docPropsVTypes"/>
</file>