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国庆【扔掉钱包 游北京】双飞5天丨升旗丨故宫丨八达岭长城丨恭王府丨民族之夜丨博物馆盲盒丨颐和园丨圆明园行程单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圆明园--颐和园--合影清北（外观）
                <w:br/>
                早餐后，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6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