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【西溪悦泉居】贺州3天 | 养生森林温泉 | 食足4餐 | 大型篝火晚会 | 水上乐园行程单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KH-20250901SP0213727693-0.6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上车点：08: 00越秀公园地铁C 出口集中（具体导游通知为准，当天有可能增加上下车点）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贺州西溪森林温泉度假村
                <w:br/>
                酒店以东南亚风情为主题，装修别具一格
                <w:br/>
                打造贺州最好的五★级度假酒店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广州—贺州西溪温泉酒店--午餐（自理）--自由活动--晚餐（围餐）
                <w:br/>
                08: 00越秀公园地铁C 出口集中（具体导游通知为准，当天有可能增加上下车点）
                <w:br/>
                <w:br/>
                乘车前往【贺州西溪温泉酒店】（车程约3.5小时），午餐自理后前往酒店办理入住。酒店以东南亚风情为主题，装修别具一格打造贺州最好的星级标准度假酒店，窗明几净 优雅舒适 富丽堂皇 宾至如归，这就是西溪温泉酒店的特点；设计上融合了原始的大自然元素“质朴的木质内饰”以及“穿插其中的绿植灌木”这些都与“山间温泉”的主要设计理念不谋而合，客人们时常都能够感受到来自古朴乡村的宁静与舒适。下午可以在酒店自由享用800立方泳池，也可以自由浸泡温泉：山环雾绕，树木丛生，温泉错落有致的分布在其中：药池、花池、汤池，共同构成了一幅仙境画卷。在南乡当地的村子中、田间便有汩汩涌动的温泉眼，温泉环绕着村落，生生不息。山顶的无边温泉泳池是整个度假邨的焦点，在这里能够俯览整座温泉酒店而且还能看见最远处古村落的全貌。晚餐酒店围餐【正餐围餐，10-12个人一桌，晚餐18:30准时餐厅按工作人员分配的座位，准时上菜，过时不候】。
                <w:br/>
                <w:br/>
                晚餐后酒店篝火广场参加酒店篝火晚会嗨唱跳1小时（如遇到下雨天气，篝火晚会取消，不作任何赔偿，敬请谅解）
                <w:br/>
                <w:br/>
                <w:br/>
                1、酒店房间约14-15点后才能安排入住，客人入住前需要到酒店前台交付押金约300-1000元/间；
                <w:br/>
                2、本团以直通车形式操作，可能会拼“西溪酒店其他房型客人”，不便之处，敬请谅解！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br/>
                酒店介绍：
                <w:br/>
                悦泉居温泉酒店位于西溪森林温泉度假邨景区内，四面群山环绕，风景秀丽，悦泉居温泉酒店由一栋、二栋、三栋组成，共有各式客房近500套。房间景观视野开阔，阳台自带私家温泉泡池（含2池温泉水），让您足不出户，即可自由享受纯天然真温泉的滋养。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贺州西溪温泉酒店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
                <w:br/>
                睡到早餐后，自行前往餐厅享用自助早餐，餐后可自行在大山中自由呼吸新鲜的空气，这里群山峰叠嶂、树林茂盛，葱郁的青山与湛蓝的湖水交辉相映，空气格外清新，有几分世外桃园的韵味。同时也可以在酒店自行泡温泉。或可自行漫步前往【西溪湿地公园】穿过九曲桥、生态养鱼湖，坐看风光无限。
                <w:br/>
                <w:br/>
                晚餐 
                <w:br/>
                <w:br/>
                晚餐后酒店篝火广场参加酒店篝火晚会嗨唱跳1小时（如遇到下雨天气，篝火晚会取消，不作任何赔偿，敬请谅解）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贺州西溪温泉酒店-午餐自理--广州
                <w:br/>
                客人于酒店安排早餐、餐后稍事休息。12：00前退房，午餐自理后集合返程。
                <w:br/>
                <w:br/>
                参考返程交通时间：
                <w:br/>
                返程交通集合地点：酒店大堂（请以导游通知为准）
                <w:br/>
                返程交通发车时间：1点-3点（因交通路况及直通车其他温泉拼车原因，发车时间可能提前或推迟，请以导游通知的具体时间为准）。
                <w:br/>
                温馨提示：因温泉直通车线路，去程与回程座位有可能不一致，敬请谅解。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1.交通：30-53座旅游大巴，保证一人一正位 
                <w:br/>
                2.用餐：含2早+2正 （酒店自助早+围餐， 为酒店套餐，不用餐不退费）（备注说明：围餐人数酒店按房间数安排，实际为准）  
                <w:br/>
                3.住宿：2晚西溪温泉新酒店悦泉居泡池双（阳台自带私家泡池）。
                <w:br/>
                4.随团工作人员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1.个人购物、娱乐等消费。 
                <w:br/>
                2.因交通延误、取消等意外事件或不可抗力原因导致的额外费用，及个人所产生的费用等。 
                <w:br/>
                3.旅游意外保险；因旅游者违约、自身过错、自身疾病，导致的人身财产损失而额外支付的费用。 
                <w:br/>
                特别提醒：如出发当天携带合同外（没有提前报名的）人员（包括婴儿在内）出行，我司有权拒绝其上车随团出发!因此造成客人不能正常如期出发或退团的，所产生的损失费用全部由客人自行承担！如有不便，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1、酒店房间约14-15点后才能安排入住，客人入住前需要到酒店前台交付押金约300-1000元/间。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4、18岁以下未成年人参团需监护人陪同或授权委托书；65岁以上老人参团需填写健康申明，70-75周岁（超75周岁或孕妇不建议参团）的老人须需填写健康申明、免责声明并有看护人陪同方可参团。
                <w:br/>
                5、根据交通部门的通知，为保证游客乘车安全，严格要求旅行社的用车不能超载，如出行当天携带合同外（没有提前报名的）人员（包括手抱婴儿在内）出行，没有提前报名人员与旅行社不存在合同关系，我社有权拒绝其上车随团出发且不予接待，因此造成客人不能正常如期出行或退团，所产生的损失费用均由客人自行承担，如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6、18岁以下未成年人参团需监护人陪同或授权委托书；65岁以上老人参团需填写健康申明，70-75周岁（孕妇及超75周岁恕不接待）的老人须需填写健康申明、免责声明并有看护人陪同方可参团，否则不予接待，见谅；
                <w:br/>
                7、此线路可能会增加番禺、花都等地上、下车点，请知悉。
                <w:br/>
                8、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住客补票政策：
                <w:br/>
                1、	自助早餐：1.2米-1.4米（含）儿童48元/位，1.4米以上儿童及成人88元/位。
                <w:br/>
                2、	自助晚餐：1.2米-1.4米（含）儿童68元/位，1.4米以上儿童及成人128元/位。
                <w:br/>
                3、	儿童温泉门票：1.2米-1.4米（含）单次儿童票100元/位，次日12点前无限次150元/位（不含早餐，须凭房卡购买）。
                <w:br/>
                4、	1.4米以上儿童及成人温泉门票：单次平日（周一至周五）158元/位，周末（周六、日）178元/位，次日12点前无限次230元/位（不含早餐，须凭房卡购买）。
                <w:br/>
                <w:br/>
                备注：
                <w:br/>
                1、1.2米以下儿童免票。
                <w:br/>
                2、节假日期间价格以当天前台价格为准，以上价格如有变动，以当天前台价格为准。
                <w:br/>
                客人前台自行购买，价格以前台实际价格为准，谢谢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3.特别备注说明：若游客报名时故意隐瞒精神类疾病，且在旅游行程中突发疾病导致旅行社人员和其他游客财产损失和身体伤害的，由该游客及其监护人承担全部责任。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2026-01-19T01:54:09+08:00</dcterms:created>
  <dcterms:modified xsi:type="dcterms:W3CDTF">2026-01-19T01:54:09+08:00</dcterms:modified>
</cp:coreProperties>
</file>

<file path=docProps/custom.xml><?xml version="1.0" encoding="utf-8"?>
<Properties xmlns="http://schemas.openxmlformats.org/officeDocument/2006/custom-properties" xmlns:vt="http://schemas.openxmlformats.org/officeDocument/2006/docPropsVTypes"/>
</file>