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旬味 巡礼】日本本州食全食美全餐6天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广州机场集中乘坐飞机前往大阪关西机场，抵达后开始快乐旅程。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大阪城公园(不登城)--茶道体验--心斋桥·道顿堀--神户渔人码头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午餐：神户牛料理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奈良神鹿公园--春日大社外苑--京都大学--伏见稲荷大社--和服体验--祗园花见小路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 地震体验馆--山中湖白鸟湖号游船（含船票）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【地震体验馆】(停留时间约60分钟)主要包含地震体验、避难体验及科普角三个板块。通过图片视频模型等形象地向游客介绍地震、火山喷发等天灾发生的原因及避难方法，让游客学习被留下难忘回忆。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银座--综合免税店--浅草雷门观音寺--秋叶原动漫街 东京大学--汤乐城温泉主题乐园（含门票）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【东京大学】（停留时间约45分钟）东京大学是日本顶尖的国立综合性大学，创立于1877年，由东京开成学校与东京医学校合并而成，是亚洲最早的西制大学之一，也是日本七所旧帝国大学之首。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w:t>
            </w:r>
          </w:p>
        </w:tc>
        <w:tc>
          <w:tcPr/>
          <w:p>
            <w:pPr>
              <w:pStyle w:val="indent"/>
            </w:pPr>
            <w:r>
              <w:rPr>
                <w:rFonts w:ascii="宋体" w:hAnsi="宋体" w:eastAsia="宋体" w:cs="宋体"/>
                <w:color w:val="000000"/>
                <w:sz w:val="20"/>
                <w:szCs w:val="20"/>
              </w:rPr>
              <w:t xml:space="preserve">早餐：酒店内     午餐：日式烤肉畅吃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2025-09-05T15:02:25+08:00</dcterms:created>
  <dcterms:modified xsi:type="dcterms:W3CDTF">2025-09-05T15:02:25+08:00</dcterms:modified>
</cp:coreProperties>
</file>

<file path=docProps/custom.xml><?xml version="1.0" encoding="utf-8"?>
<Properties xmlns="http://schemas.openxmlformats.org/officeDocument/2006/custom-properties" xmlns:vt="http://schemas.openxmlformats.org/officeDocument/2006/docPropsVTypes"/>
</file>