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【特惠系列】香港市区经典观光一天游行程单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指定地点集合，深圳莲塘口岸过关、黄大仙祠、西九文化区艺术公园&amp;香港故宫文化博物馆(外观）&amp;M+博物馆(外观）、午餐、星光大道、香港DFS、尖沙咀自由活动、钟楼、天星小轮、中环摩天轮（外观）、太平山顶、香港会展中心&amp;金紫荆广场、晚餐自理、回程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w:br/>
                于尖沙咀地段的DFS是该集团极具代表性的大型综合免税商场。其中Bally、Burberry、Cartier、Celine、ChristianDior、Fendi、Prada、Omega、Longine等品牌，含盖了新款包袋、皮具、时装、饰品、化妆品、香水、手表、珠宝等，让人眼花缭乱。
                <w:br/>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w:br/>
                <w:br/>
                抵达深圳口岸，结束愉快行程！
                <w:br/>
                <w:br/>
                以上行程时间如因不可抗力因素，在不影响行程和接待标准前提下，
                <w:br/>
                导游会进行游览顺序调整，敬请谅解！
                <w:br/>
                交通：豪华大巴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2026-05-28T02:38:19+08:00</dcterms:created>
  <dcterms:modified xsi:type="dcterms:W3CDTF">2026-05-28T02:38:19+08:00</dcterms:modified>
</cp:coreProperties>
</file>

<file path=docProps/custom.xml><?xml version="1.0" encoding="utf-8"?>
<Properties xmlns="http://schemas.openxmlformats.org/officeDocument/2006/custom-properties" xmlns:vt="http://schemas.openxmlformats.org/officeDocument/2006/docPropsVTypes"/>
</file>