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JX17567170517p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 4 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后乘车前往婺源县城（车程约2小时），抵达后安排晚餐，后入住酒店休息。
                <w:br/>
                交通：汽车
                <w:br/>
                自费项：自费套餐：鄱阳湖游船+全鱼宴+婺女洲门票+婺女洲摇橹船+《遇见·婺源》实景演出+车费+司机导游服务费=328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前往三清山（车程约2小时），乘缆车上山游览“西太平洋边缘最美丽的花岗岩，中国最美的五大峰林"之一【三清山】（自理往返索道125元/人，节假日人多，因此导游会安排早点出发，提前购票后不得退票，敬请客人谅解）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入住酒店休息。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山里的步道从古至今用的都是这种很粗糙的毛石，具有防滑的作用，这也是我们古代工匠智慧的体现。【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*庐山大门票（不含景区观光车90元/人、大口瀑布缆车50元/人）、石钟山门票（不含游船，价格见自费套餐） 、三清山大门票（不含缆车125元/人） 、婺源篁岭门票（不含索道120元/人）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2026-06-10T12:36:55+08:00</dcterms:created>
  <dcterms:modified xsi:type="dcterms:W3CDTF">2026-06-10T12:36:55+08:00</dcterms:modified>
</cp:coreProperties>
</file>

<file path=docProps/custom.xml><?xml version="1.0" encoding="utf-8"?>
<Properties xmlns="http://schemas.openxmlformats.org/officeDocument/2006/custom-properties" xmlns:vt="http://schemas.openxmlformats.org/officeDocument/2006/docPropsVTypes"/>
</file>