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【黄山之巅&amp;黟县宏村】华东双飞4天｜安庆往返｜跟着课本游黄山｜一晚山顶豪华标间｜世界文化遗产画里宏村｜池州平天湖｜清凉绿野仙踪西溪南｜屯溪老街｜舌尖非遗毛豆腐｜升级一晚超豪华酒店行程单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【徽州第一怪毛豆腐】一品糅合徽州文化、徽商、菜式制作的徽菜，特色名菜毛豆腐更是安徽旅行的非“尝”不可！
                <w:br/>
                【升级住宿更舒适】精选入住一晚超豪华酒店，舒适床品，享酒店自助早餐，倾心住宿倍感舒适！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1.交通：来回程团队经济舱特惠机票，不含燃油税、机场建设费（如遇天气等不可抗力因素导致航班延误或停飞，我司不做赔偿，敬请原谅）。 
                <w:br/>
                2.住宿：1晚豪华酒店，1晚超豪华酒店，一晚黄山风景区山顶豪华标间，若单人入住或出现单男单女，请自补单房差，行程参考酒店无法接待的情况下，我社将选择其他酒店，但标准不低于上述酒店！ 
                <w:br/>
                3.用餐：行程中含3早3正，酒店内含早餐，正餐35元/人（儿童减半），十人一桌八菜一汤（若不足10人一桌，则相应减少）；黄山地区餐饮风味、用餐条件与广东有一定的差异，大家应有心理准备；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4、不含燃油税、机场建设费；未含个人投保的旅游保险费、航空保险费，建议游客视个人情况，选择合适的游个人意外险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2025-09-10T07:31:47+08:00</dcterms:created>
  <dcterms:modified xsi:type="dcterms:W3CDTF">2025-09-10T07:31:47+08:00</dcterms:modified>
</cp:coreProperties>
</file>

<file path=docProps/custom.xml><?xml version="1.0" encoding="utf-8"?>
<Properties xmlns="http://schemas.openxmlformats.org/officeDocument/2006/custom-properties" xmlns:vt="http://schemas.openxmlformats.org/officeDocument/2006/docPropsVTypes"/>
</file>