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★【天安门观看升旗仪式】同唱国歌！与祖国共同迎接新的一天。
                <w:br/>
                ★【北海皇家御苑三大主题活动】《投壶运动会》《快雪堂摸福字祈福》《红领巾活动》
                <w:br/>
                ★【故宫博物馆】寻找紫禁城沉淀600年的记忆。
                <w:br/>
                ★【天坛公园】中国现存规模最大的古代皇家祭祀群-天坛公园。
                <w:br/>
                ★【八达岭长城】“不到长城非好汉”，亲身体验万里长城的宏伟景观和深厚文化历史内涵。
                <w:br/>
                ★【恭王府】京城十大顶级“豪”四合院之一和珅府，故有了“一座恭王府，半部清代史”的说法！
                <w:br/>
                ★【圆梦清北】体会文艺与理性完美结合，感受一下我国最高等学府的魅力!
                <w:br/>
                ★【颐和园】中国古典皇家园林之首，品味古代建筑美学，被誉为“皇家园林博物馆”
                <w:br/>
                ★【圆明园】于书本中重现万园之园一睹圆明园的绝代风华，跳出套路看历史，身临其境来探索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外观清华/北大--圆明园--颐和园
                <w:br/>
                早餐后，后前往中国著名的高等学府，合影百年名校【清华/北大】感受中国最著名大学的迷人魅力，激发奋发向上的学习精神。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9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2025-09-10T07:22:17+08:00</dcterms:created>
  <dcterms:modified xsi:type="dcterms:W3CDTF">2025-09-10T07:22:17+08:00</dcterms:modified>
</cp:coreProperties>
</file>

<file path=docProps/custom.xml><?xml version="1.0" encoding="utf-8"?>
<Properties xmlns="http://schemas.openxmlformats.org/officeDocument/2006/custom-properties" xmlns:vt="http://schemas.openxmlformats.org/officeDocument/2006/docPropsVTypes"/>
</file>