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6大世界奇景+7大名城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参考航班：CX840  HKGJFK  1630/1905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参考航班：CX881  LAXHKG  2320/0720+2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5行程所列景点第一门票（注：乘船游览自由女神，不上岛；纪念碑谷，拱门国家公园、峡谷地国家公园、布莱斯峡谷国家公园、锡安国家公园）
                <w:br/>
                6专业领队服务（不含司导服务费）
                <w:br/>
                7价值30万中国人寿旅游意外保险
                <w:br/>
                8赠送深圳往返香港机场交通，不乘坐不退费用！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4全程司导服务费USD249/人；
                <w:br/>
                5额外游览用车超时费（导游和司机每天正常工作时间不超过9小时，如超时需加收超时费）；
                <w:br/>
                6行程中所列游览活动之外项目所需的费用；
                <w:br/>
                7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