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【沙漠列车】 新疆乌鲁木齐双飞一卧8天 | 轮台塔里木河胡杨林+泽普金湖杨 | 喀什噶尔老城 | 库车古城&amp;热斯坦老街 | 温宿大峡谷 | 中巴友谊公路 | 白沙湖 | 喀拉库勒湖 | 博斯腾湖 | 中国西极&amp;伊尔克什坦口岸行程单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SD-20250904-O1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&gt;&gt;&gt;&gt;&gt;深度南疆之旅，邂逅双胡杨林
                <w:br/>
                【轮台胡杨林】：三千年守望，轮台胡杨林——赴一场金色生命的史诗之约！
                <w:br/>
                【巴楚金湖杨】：碧水映金杨，大漠藏江南！巴楚金湖杨，秋日最绚烂的镜中秘境。
                <w:br/>
                【温宿大峡谷】：大地裂变的艺术殿堂！温宿大峡谷——赤色岩壁间的行星褶皱。
                <w:br/>
                【白沙湖】：一半白沙，一半碧波！帕米尔之眼，纯净到窒息的天堂倒影。
                <w:br/>
                【喀拉库勒湖】：慕士塔格峰下的黑珍珠！喀拉库勒湖——冰川与圣湖的千年对话。
                <w:br/>
                【国土尽头】：站在中国西极，迎接祖国最后一缕阳光，此生必打卡的国境线！
                <w:br/>
                【人文遇见】：迷走喀什老城巷，转角遇见两千年！穿越库车古城，解码丝路龟兹！
                <w:br/>
                &gt;&gt;&gt;&gt;&gt;旅途不仅有风景，还有舒适和享受
                <w:br/>
                ▲优选行程：乌市进喀什出，疆内一程火车不走回头路，由北至南纵览胡杨全景
                <w:br/>
                ▲优质住宿：全程精选住宿，特别升级3晚网评4钻酒店
                <w:br/>
                ▲舒适交通：16人以上安排2+1豪华头等舱大巴
                <w:br/>
                ▲臻享美食：三大特美食：新疆烤肉+特色拉条子+拌面；
                <w:br/>
                ▲品质承诺：全程0自费，广东自组，优秀导游服务，品质出游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广州&gt;&gt;&gt;飞机&gt;&gt;&gt;乌鲁木齐/吐鲁番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乌鲁木齐/吐鲁番&gt;&gt;&gt;博斯腾湖&gt;&gt;&gt;库尔勒（约490公里，车程约6.5小时）
                <w:br/>
                今日行程：
                <w:br/>
                【博斯腾湖】（游览约1.5小时）是新疆的一颗璀璨明珠！是中国最大的内陆淡水吞吐湖。湖水面积大，湖水清澈，四周还有茂密的芦苇丛，景色美得就像一幅画儿。这里不仅自然风光迷人，还有丰富的水生生物资源，是很多候鸟的栖息地，每年春秋两季，都有大量的候鸟在这里停歇、繁衍，场面壮观极了。
                <w:br/>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库尔勒&gt;&gt;&gt;轮台塔里木胡杨公园&gt;&gt;&gt;库车古城&amp;热斯坦老街（约350公里，车程约6小时）
                <w:br/>
                今日行程：
                <w:br/>
                【塔里木胡杨林公园】（游览时间约2小时，含大门票+区间车）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在此可自费乘坐网红小火车（费用自理），穿越胡杨美景。
                <w:br/>
                【库车古城&amp;热斯坦老街】（自由活动约45分钟）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还糅合了甘肃、青海的地方特色。斑驳的墙面、精美的雕刻，无不诉说着这座城市的历史。
                <w:br/>
                【温馨提示】：
                <w:br/>
                1、南疆干旱，夏季日照时间长，请注意防晒。
                <w:br/>
                2、今日车程较长，带好零食，热水，吃饭住宿条件艰苦，请做好心理准备
                <w:br/>
                3、胡杨林为季节性景点，受寒潮天气影响每年变黄日期不定，一般在10月为最佳黄叶观赏期，如未赶上黄叶或天气原因黄叶凋落，胡杨林景区也是不错的游览景区，故景区正常游览，不退任何费用，敬请知悉。
                <w:br/>
                4、游玩古城遵守景区规定，不随意翻越护栏或进入危险区域，保管好自身财物。
                <w:br/>
                5、塔里木胡杨林里设有小火车，此为非必消区间，客人可根据自身需求自费乘坐拍照。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库车&gt;&gt;&gt;温宿大峡谷&gt;&gt;&gt;永安湖&gt;&gt;&gt;图木舒克（约540公里，车程约6.5小时）
                <w:br/>
                今日行程：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【唐王城永安湖】(游玩约1小时)在于其独特的地理环境和动植物资源。湖水清澈碧蓝，湖岸边山峦起伏，景色十分壮丽。湖区周围分布着各种植物，包括芦苇、莲花、荷花等，为湖景增添了一道亮丽的色彩。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图木舒克&gt;&gt;&gt;军垦土陶馆&gt;&gt;&gt;泽普金胡杨&gt;&gt;&gt;喀什古城（车程约540公里，约需7.5小时）
                <w:br/>
                今日行程：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泽普金湖杨林】（游玩约2小时，含大门票+区间车）这里昆仑山的北麓，坐落在叶尔羌河冲积扇上源，三面环水，景色宜人，胡杨、碧水、绿洲、戈壁……独特的自然风貌，构成了一幅塞外边疆的秀美画卷。在这里，可以感受到大自然的神奇力量和生命的无限魅力。胡杨树是一种古老而神秘的树种，被称为“沙漠英雄树”，它们在沙漠中顽强地生长着，千百年来与恶劣的自然环境作斗争，演绎着生命的传奇。
                <w:br/>
                【喀什古城】喀什老城是一个包容性很强的老城，这里是当地人居住的地方，家家户户彩门色都不同，维吾尔族的彩门是拍照最好的道具。
                <w:br/>
                <w:br/>
                【温馨提示】：
                <w:br/>
                1、今日车程较长，带好零食，热水
                <w:br/>
                2、新疆气温略低，但紫外线照射强烈，也特别干燥，请做好防晒措施并及时补充水分；
                <w:br/>
                3、金色胡杨林为季节性景点，受寒潮天气影响每年变黄日期不定，一般在10月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喀什&gt;&gt;&gt;中巴友谊公路&gt;&gt;&gt;喀拉库勒湖&gt;&gt;&gt;白沙湖&gt;&gt;&gt;喀什&gt;&gt;&gt;送火车（车程约400公里，约需7小时）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【卡拉库里湖】（含大门票，游览时间约1小时），位于冰山之父慕士塔格峰（7546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毕后乘车前往喀什火车站乘坐火车返回乌鲁木齐或吐鲁番。
                <w:br/>
                <w:br/>
                【温馨提示】：
                <w:br/>
                经过盖孜边防检查站时，严禁拍照摄像。
                <w:br/>
                塔县海拔3100米，为避免团友对高反的担心，建议：
                <w:br/>
                1、提前准备一些液体口服葡萄糖，液体红景天，买些巧克力。或者大家购买氧气瓶，自由选择租用
                <w:br/>
                2、卡拉库里湖沿途设有检查站，禁止拍照。
                <w:br/>
                3、帕米尔高原海拔较高，一定主要保暖，如果感冒发烧，建议不要上帕米尔高原。
                <w:br/>
                4、今日车程较长，带好零食，热水，吃饭住宿条件艰苦，请做好心理准备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或吐鲁番维吾尔族家访，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乌鲁木齐参考酒店（网评3钻标准*1晚）：乌鲁木齐九方财富/沁园/时光漫步/地王或同级
                <w:br/>
                库尔勒参考酒店（网评3钻标准*1晚）：库尔勒瑞鑫假日酒店/乐瑞酒店/金丰大酒店或同级
                <w:br/>
                库车参考酒店（网评3钻标准*1晚）：库车柏悦精品酒店/川渝大酒店/铂悦精品酒店或同级
                <w:br/>
                图木舒克参考酒店（网评3钻标准*1晚）：尚客优品/速8/都市花园/鑫瑞或同级
                <w:br/>
                喀什参考酒店（网评4星标准*2晚）：其尼瓦克/月星锦江/天缘国际/喆啡酒店/维也纳/银瑞林或同级
                <w:br/>
                备注:（如遇参考酒店满房则改住其他同档次酒店，请知晓）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2025-10-04T08:59:34+08:00</dcterms:created>
  <dcterms:modified xsi:type="dcterms:W3CDTF">2025-10-04T08:59:34+08:00</dcterms:modified>
</cp:coreProperties>
</file>

<file path=docProps/custom.xml><?xml version="1.0" encoding="utf-8"?>
<Properties xmlns="http://schemas.openxmlformats.org/officeDocument/2006/custom-properties" xmlns:vt="http://schemas.openxmlformats.org/officeDocument/2006/docPropsVTypes"/>
</file>