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10月-3月限定】挪威罗弗敦+冰岛深度 13天|国航深圳往返|全球TOP2极光观赏地|罗弗敦群岛深度|冰岛深度|精选可看极光的酒店|北极探险游轮追光2小时|蓝冰洞探险含冰川徒步|蓝湖温泉|26人团|含全餐八菜一汤中西结合行程单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★优品出行：精选航空，深圳直飞欧洲，搭配内陆航班，行程更自如
                <w:br/>
                ★甄选酒店：豪华-超豪华酒店+冰岛/罗弗敦特色酒店，凝聚北欧简约设计风格
                <w:br/>
                ★食之有味：全程含餐，中式8菜一汤，中西结合，品当地特色美食
                <w:br/>
                ★全团赠送：2人共享WiFi，每人专享转换插，广州市区至深圳机场交通
                <w:br/>
                ★品质小团：26人精品小团，金牌导游带团，0自费0购物，拒绝车销
                <w:br/>
                <w:br/>
                【挪威北部北极圈深度4天】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蓝冰洞探险+冰川徒步初体验：穿上专业的装备，徒步冰川，前往闻名于世的自然奇迹蓝冰洞（如遇10月初蓝冰洞未开放将更改为冰川徒步）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深圳-(飞机)-法兰克福-(飞机)-奥斯陆
                <w:br/>
                参考航班 CA771 SZXFRA  0005/0620  转 LH 860 FRAOSL 1105/1305 （内陆航班尚未预定，仅供参考）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奥斯陆-(飞机)-特罗姆瑟-(大巴约232公里)-纳尔维克
                <w:br/>
                参考航班 SK4406 OSLTOS 0830/0930  （内陆尚未预定，届时以实际预定为准）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●【极地动物园】入内（游览不少于30分钟）,挪威的极地野生动物园是地球上至北的动物园，其中许多动物在人们眼中很危险，但是令人惊讶的是他们却很温柔，甚至会亲吻女性游客。
                <w:br/>
                特别注意： 动物园冬天关门时间较早且经常不营业，如遇动物园关门此景点改为纳尔维克山顶缆车或现退门票。
                <w:br/>
                交通：飞机 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超豪华参考酒店THON HOTEL SVOLVAER或其他同级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SK 4095 EVEOSL 1650/1840 （内陆尚未预定，届时以实际预定为准）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午餐：中式团餐     晚餐：不含晚餐（内陆飞机）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奥斯陆-(飞机)-雷克雅未克-(大巴约60公里)-冰岛小镇
                <w:br/>
                参考航班 FI319 OSLKEF 1305-1515 （内陆航班未实际预定，航次较少，具体按实际预定为准，有可能是转机前往）
                <w:br/>
                ●【乘坐内陆飞机】,约定好时间团队集合前往机场,乘坐飞机前往冰岛雷克雅未克。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冰岛小镇特色酒店CENTER HOTEL MIDGARDUR或同级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冰岛小镇-(大巴约128公里)-斯奈山半岛-(大巴约218公里)-冰岛小镇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冰岛特色酒店HOTEL SELFOSS或其他同级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雷克雅未克-(飞机)-法兰克福
                <w:br/>
                参考航班 FI520 KEFFRA 720/1300 内陆航班未实际预定，航次较少，具体按实际预定为准，有可能是转机前往）
                <w:br/>
                ●【乘坐内陆飞机】,前往机场,乘坐飞机飞往德国法兰克福。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●【罗马广场】外观,是法兰克福老城中心，文化、历史的象征。这里最早是城市的集市中心，到中世纪时成为城市里最大的广场。也是法兰克福唯一保留中古街道面貌的广场，古罗马皇帝曾在此加冕。
                <w:br/>
                交通：飞机
                <w:br/>
              </w:t>
            </w:r>
          </w:p>
        </w:tc>
        <w:tc>
          <w:tcPr/>
          <w:p>
            <w:pPr>
              <w:pStyle w:val="indent"/>
            </w:pPr>
            <w:r>
              <w:rPr>
                <w:rFonts w:ascii="宋体" w:hAnsi="宋体" w:eastAsia="宋体" w:cs="宋体"/>
                <w:color w:val="000000"/>
                <w:sz w:val="20"/>
                <w:szCs w:val="20"/>
              </w:rPr>
              <w:t xml:space="preserve">早餐：酒店早餐     午餐：不含午餐（内陆航班）     晚餐：不含晚餐（方便自由活动）   </w:t>
            </w:r>
          </w:p>
        </w:tc>
        <w:tc>
          <w:tcPr/>
          <w:p>
            <w:pPr>
              <w:pStyle w:val="indent"/>
            </w:pPr>
            <w:r>
              <w:rPr>
                <w:rFonts w:ascii="宋体" w:hAnsi="宋体" w:eastAsia="宋体" w:cs="宋体"/>
                <w:color w:val="000000"/>
                <w:sz w:val="20"/>
                <w:szCs w:val="20"/>
              </w:rPr>
              <w:t xml:space="preserve">豪华参考酒店Simm's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CA772  FRASZX  1200 /0530+1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晚超豪华酒店，以两人一房为标准、酒店欧陆式早餐；
                <w:br/>
                3.用餐：行程中标注所含10次早餐和14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或纳尔维克缆车、北极游轮HVAILA或海达路德追光2小时、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2025-09-07T08:11:27+08:00</dcterms:created>
  <dcterms:modified xsi:type="dcterms:W3CDTF">2025-09-07T08:11:27+08:00</dcterms:modified>
</cp:coreProperties>
</file>

<file path=docProps/custom.xml><?xml version="1.0" encoding="utf-8"?>
<Properties xmlns="http://schemas.openxmlformats.org/officeDocument/2006/custom-properties" xmlns:vt="http://schemas.openxmlformats.org/officeDocument/2006/docPropsVTypes"/>
</file>