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参考航班：CX147/01:05-10:30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凯恩斯热带雨林BBQ餐、凯恩斯大堡礁游船自助午餐；
                <w:br/>
                <w:br/>
                体验升级
                <w:br/>
                【悉尼渡轮】：像当地人一样搭乘【特色渡轮】游悉尼港，观赏两岸迷人景致；
                <w:br/>
                【蓝山国家公园】：探访新南威尔士州著名的世界自然遗产公园，探索自然美景；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【初见艺术】：昆士兰博物馆及新南威尔士艺术中心，深入了解澳大利亚文化及艺术；
                <w:br/>
                【黄金海岸百万游艇】：澳洲人生平最希望拥有的三大梦想之一就是游艇，体验当地富豪的生活；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指定时间在深圳码头集中前往香港机场，在专业领队带领下办理登机手续，搭乘豪华客机前往澳大利亚“度假城市”—凯恩斯。今晚夜宿机上，享受着机上的影音设备及空乘服务。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航班：CX147/01:05-10:30
                <w:br/>
                上午抵达后开始今日精彩之旅：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早餐：机上早餐     午餐：BBQ自助餐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航班：待定或前一天晚班机
                <w:br/>
                上午飞往布里斯本，抵达布里斯本后开始今日精彩之旅：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【特别提示：12月份是当地旺季，酒店可能会根据具体预订情况调整，且行程可能会因此临时调整顺序，感谢您的理解与配合。谢谢！】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黄金海岸-/-悉尼	航班：待定或后一天的早班机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2025-09-22T19:35:33+08:00</dcterms:created>
  <dcterms:modified xsi:type="dcterms:W3CDTF">2025-09-22T19:35:33+08:00</dcterms:modified>
</cp:coreProperties>
</file>

<file path=docProps/custom.xml><?xml version="1.0" encoding="utf-8"?>
<Properties xmlns="http://schemas.openxmlformats.org/officeDocument/2006/custom-properties" xmlns:vt="http://schemas.openxmlformats.org/officeDocument/2006/docPropsVTypes"/>
</file>