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盛世中华•巅峰秋色】湖北双飞6天丨九路寨楚王峰景区丨九路寨黄龙洞丨九路寨霸王河、象鼻山丨神农架丨天生桥风景区丨官门山丨神农顶丨大九湖丨神农溪纤夫文化区丨昭君村丨神农祭坛丨浸泡野人古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HT-20250909-H8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十堰市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广州飞十堰（CZ3335/09:05-11:20）
                <w:br/>
                十堰飞广州（CZ3336/12:10-14:30）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★巅峰秋色：从云端开始，七彩斑斓一湖碧水尽收，纤夫号角与野人温泉邂逅，秋色，这里无法超越！
                <w:br/>
                云端九路寨：秘境、人烟罕至，黄龙洞秋意、象鼻山秋色、霸王河秋水、楚王峰秋山，只此秋天！
                <w:br/>
                原始纤夫情：当纤夫豪迈的号角在秋天的神农溪的斑斓山间唱起，是否您对秋天也有了敬畏！
                <w:br/>
                野人原温泉：最早发现野人的山谷，最原始的森林温泉，秋天最治愈的康养方式，都在浸泡中！
                <w:br/>
                5A神农顶：从山脚的绿到山顶的红，秋天的颜色有了层次感，穿越此处，感受秋天自然的唯美！
                <w:br/>
                5A大九湖：秋天最美的水，纯净到无色却因为周边的彩林变得斑斓；更因绝美晨雾让人着迷！
                <w:br/>
                5A神农坛：秋风斑斓世界里去感受人类始祖的神圣祭祀仪式，感受亘古时空里的秋天气息！
                <w:br/>
                5A官门山：秘境的秋色风景，原始森林的秋天动物天堂，独有的金丝猴和国宝大熊猫等你邂逅！
                <w:br/>
                5A秋天燕：唯有秋天，方知天燕之美，神农架最佳观秋平台，更有网红彩虹桥留下秋色记忆！
                <w:br/>
                5A天生桥：造物主真不公平，不仅给了神农架最美的秋色，还赠与了秋天的鬼斧神工，自然山水！
                <w:br/>
                <w:br/>
                ★极致秋夜：如果睁开眼没有秋色，如果睡眠中没有秋梦，都是对秋天履行的极大不尊重！
                <w:br/>
                九路寨云崖酒店：享云端，仅仅百人可以享受的独揽万亩云端风景，秋色度假的天花板级度假模式！
                <w:br/>
                大九湖华胥酒店：享仙境，阿尔卑斯山下的最好度假酒店，原始古镇入住两晚，带着秋天的骄傲！
                <w:br/>
                神农架神农酒店：享森林，七彩神农架里的唯一奢华酒店，国宾接待的指定之所，稀少所以珍贵！
                <w:br/>
                房县天悦温泉酒店：享温泉，神秘野人浸泡的亘古温泉，秋天旅行放松自我的最佳模式，好享受！
                <w:br/>
                <w:br/>
                ★殊胜美食：顶级的饮食就是寻找顶级的食材，这一季，我们在山间的冷水找到了娃娃鱼。。。
                <w:br/>
                冷水娃娃鱼：顶级食材，美味不必多讲，更动容的是在原始古镇中，竟然有人对餐饮的无限执着！
                <w:br/>
                云端鲜鸡汤：高山之巅，鸡当然是放养的，秋食最鲜美的汤水中最美味可能是那几片黑木耳！
                <w:br/>
                神农吊锅宴：山间阴冷，吊锅正宜；腊猪脚绝对可以炫个几碗饭，然而我更喜欢那微烂的土豆！
                <w:br/>
                温泉养生宴：平常食材，配上神奇的野外温泉水，或许不值得炫耀，但真的慰藉广
                <w:br/>
                <w:br/>
                ★出行无忧：南航飞行、纯玩品质、资深导游、贴心服务；将所有时间在秋色里挥霍！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广州飞十堰（CZ3335/0905-1120）-九路寨（约3小时）
                <w:br/>
                适时广州机场乘机（CZ3335/0905-1120）抵达武当山机场（去程飞机有小食 大约10点飞机上发放）
                <w:br/>
                抵达后车赴九路寨景区（车程3小时）
                <w:br/>
                游览【九路寨楚王峰景区】（游约1.5小时，含环保车）奇绝天成，如利剑直指苍穹。此峰乃九路寨生态旅游区标志性景观，相传与楚文化渊源深厚，其名或暗合楚王雄图。石峰孤耸，海拔逾千米，通体苍黛，四壁如削，尽显造化鬼斧。晴日远观，云雾缭绕似王冠；阴雨之际，则如泼墨山水，意境苍茫。峰周峡谷深切，溪涧奔流，原始林海簇拥，更添神秘雄浑。登临眺望，群山俯首，顿生怀古揽胜之慨，是探秘荆山文化、领略地质奇观的绝佳之处。晚餐后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九路寨云崖度假酒店或同级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酒店--天燕景区（2.5小时）-木鱼镇（约1.5小时）
                <w:br/>
                早餐后，游览【九路寨黄龙洞】（游约1.5小时，含环保车）秋日探访九路寨黄龙洞，别有一番韵味。洞外层林尽染，秋色为雄奇山峦披上绚烂外衣，与洞口的神秘气息交织。步入洞内，则瞬间踏入一个恒温的奇幻世界，外界秋意被彻底隔绝。洞厅宏大，钟乳石、石笋、石幔千姿百态，在彩灯映照下流光溢彩，宛如龙王宫殿。秋高气爽时节，洞内水汽氤氲，更显灵动。最为称奇的是洞内深处的巨大“天窗”，一束自然光如天梯般倾泻而下，照亮洞中碧水，光影迷离，堪称地质奇观，令人惊叹自然之鬼斧神工。
                <w:br/>
                游览【九路寨霸王河、象鼻山】（游约2.5小时，含环保车，上下缆车）乘坐缆车直达秋日的霸王河，褪去了夏日的奔放，展现出深邃静美的风骨。两岸层林尽染，斑斓的秋叶为雄奇的峡谷披上锦绣华服，赤红、金黄与墨绿交织，倒映在清澈如镜的水面上，宛如一幅流动的油画。河水因富含矿物质，呈现出独特的翡翠绿色，在秋阳照耀下更显通透润泽。结束后缆车返回，前去百米悬空玻璃桥欣赏山岳奇景象鼻山，看秋天里大自然带来的象鼻奇观，既能感受山水之雄奇，又能尽享秋日之静谧，是九路寨秋季最不能错过的诗意画卷。
                <w:br/>
                中餐后车赴神农架，游览【神农架天燕景区】（游约1小时）一个融汇原始森林壮丽景致与神农氏神秘传说，以及纯厚山林文化的原始生态旅游胜地。此地由天门垭与燕子垭两大景区联袂呈现，游客可循公路漫步，或沿山间栈道悠然穿行，一探两区之妙。正因这两颗璀璨明珠，旅游区方得此名。步入燕子垭，一座横跨垭口、气势恢宏的全钢结构观景桥—飞云渡（亦称彩虹桥），跃然眼前，此桥傲立亚洲之巅，是天燕景区的标志性符号。登桥远眺，原始森林浩瀚无垠，黄杨、岩柏、冷杉等珍稀林木，在蓝天白云的衬托下更显翠绿欲滴，美不胜收。结束后车赴神农架木鱼镇用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神农架神农酒店或同级（四钻）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酒店-天生桥景区（1小时）-官门山（约0,5小时）-神农顶（约1小时）-大九湖（约1.5小时）
                <w:br/>
                早餐后游览随后游览【天生桥风景区】（游约1.5小时）：天生桥飞瀑自峭壁倾盆而下，似银河泻地，玉珠飞溅，展出万种风情；景区内天生石桥、阴潭、老君听涛、清澈的山涧、巴人的茅屋，欣赏古老的堂戏，品神农云雾茶、喝地道包谷酒、尝神农喜饼，自然风光和人文景观完美地融合在一起，共同构成一幅人与自然和谐的世外桃源画卷。
                <w:br/>
                游览【官门山】（游约1小时）：官门山是神农架的缩影，有野人造型的生态大门、奇珍实验室、大鲵科考观赏园、大熊猫科研基地等，还有自然生态博物馆，是休憩审美、科研启智、探险猎奇的理想场所。后前往熊猫园探访国宝熊猫奥运与韵韵：两只熊猫时而悠闲散步，快乐玩耍，时而安静低头，好象遇见什么伤心的事，让人对它百思不得其解（由于官门山熊猫馆为科研基地，如遇政策性因素或不可抗力因素影响不能游览则取消此景点）。
                <w:br/>
                中餐后穿越神农顶，下午【穿越神农顶风景区】（含门票含神农顶换乘车 游览时间约3小时）（因天气原因，景区无法游览完整，门票不减不退）：有“华中屋脊”之称，其平均海拔2000米的神农顶景区，"天然氧吧"，每立方米空气含16万个负氧离子；"绿色宝库"，森林覆盖面积达96%，包含着半个中国的植物类型。【神农谷】：东连华中第一峰，西接大小神农架，北望金猴岭，南俯板桥河；进山不到神农谷，等于没到神农架，神农谷的气候瞬息万变，风起云涌。【板壁岩】：海拔2590米，因山势陡峭似板壁野人”经常现形留迹之地高山草甸、箭竹、高山杜鹃，原始森林和形态各异的石林。
                <w:br/>
                结束后抵达坪纤古镇，晚餐后入住酒店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神农架华胥酒店/九大湖汉江源酒店或同级（三钻）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大九湖-神农架纤夫文化区（约1.5小时）--大九湖
                <w:br/>
                上午车赴大九湖，游览【晨雾大九湖】（游览时间3小时，含门票，大九湖换乘车）： 秋日的大九湖，是神农架最诗意的篇章。这片高山湿地褪去夏日的青翠，换上了绚烂夺目的秋装。湖畔的草甸化作无边的金黄，与四周的山林赤橙黄绿交错，宛如打翻的调色盘，倒映在如镜的湖面上，形成对称的梦幻世界。晨间湖面平流雾起，九座湖泊在氤氲雾气中若隐若现，麋鹿的身影穿梭其间，平添几分灵动的野趣。空气清冽沁人，天空高远湛蓝，天鹅悠然游过，划破水中的云影。漫步木栈道，仿佛行于画中，能深切感受到“云间湿地，华中秘境”的静谧与辽阔，堪称一场极致的秋日视觉盛宴。
                <w:br/>
                中餐后车赴神农溪纤夫文化区
                <w:br/>
                下午游览【神农溪纤夫文化区】（游览时间2小时，含门票，乘船纤夫体验）： 是一场穿越时空的山水人文体验。游客将乘坐古老的“豌豆角”扁舟，逆流而上，重返原始的峡谷水道。最为震撼的，便是观看著名的“纤夫拉纤”。这些土家汉子们赤膊上阵，喊着粗犷铿锵的号子，弓身于卵石滩上，依靠一根纤绳引领小舟破浪前行，生动再现了巴楚大地延续千年的生存韧性与劳动智慧。两岸绝壁夹峙，溪水碧绿清澈，古栈道遗迹隐约可见。整个过程不仅是欣赏雄奇秀丽的自然风光，更是沉浸式地触摸一段鲜活的历史，感受那种“人心齐、泰山移”的原始力量与人文精神，令人深感震撼与敬畏。
                <w:br/>
                结束后返回坪纤古镇。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神农架华胥酒店/九大湖汉江源酒店或同级（三钻）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大九湖-昭君村（约2小时）-神农祭坛（约1小时）-房县（约2小时）
                <w:br/>
                早餐后乘车兴山，游览【昭君村】：（游览时间1小时，含电瓶车）：秋日造访兴山昭君村，正值最美的时节。这座背靠纱帽山、面临香溪河的古朴村落，在漫山红叶的簇拥下，更显静谧悠远，弥漫着浓浓的历史人文气息。清澈的香溪水倒映着两岸斑斓的秋色，与白墙青瓦的民居相映成趣。村内仍保留着昭君宅、望月楼等遗址，秋阳透过古树的枝叶洒下，仿佛能窥见那位明艳绝伦的汉家女子昔日在此生活的剪影。秋风送爽，丹桂飘香，漫步于青石小径，既可领略“落雁”之美的源起，感受和亲文化的厚重，又能沉醉于三峡库区之滨独特的山水秋韵之中。
                <w:br/>
                中餐后继续游览，随后前往游览【神农祭坛】（游约1小时），这里，是炎黄子孙的共同回忆，也是神农架之旅的重要一站。神农祭坛是为了纪念我们伟大的祖先炎帝神农氏而建，它坐落在群山之间，以大地为身驱，双目微闭，仿佛正在深思宇宙的奥秘。祭坛广场的建筑气势恢宏，最引人注目的就是那座高达21米、宽达35米的炎帝牛首雕像。这座雕像立于苍翠的群山之间，让人感到一种庄重而又神圣的气息。主体祭祀区，它有一个大型的古老植物园和千年的古杉，每一棵树都似乎在讲述着古老的故事，这些地方充满了自然与人文的和谐共存。祭祀区内的圆形和方形图案代表着天和地，而“地”上的五色石则代表着五行学说中的金、木、水、火、土。这些元素相互交织，相互呼应，形成了一个完整而富有哲理的景观。
                <w:br/>
                结束后车赴房县
                <w:br/>
                浸泡【神农野温泉】（浸泡时间最佳1小时）：：秋日浸浴房县天悦温泉，是极致惬意的享受。四周山峦层林尽染，秋意正浓。置身于天然温泉池中，氤氲的热气与清凉的山风交织，洗尽疲惫。温泉水富含矿物质，润泽肌肤，更能驱散深秋寒意。仰望蓝天高远，俯瞰黄叶飘落，在山水环抱中静享温暖疗愈，堪称一场放松身心的诗意之旅。
                <w:br/>
                晚餐后入住酒店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房县天悦温泉酒店或同级（四钻）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酒店-机场（约1,5小时）-广州（CZ3336/12:10-14:30）
                <w:br/>
                早餐后酒店漫步，享受秋日清新空气
                <w:br/>
                后乘车前往武当山机场，乘景抵达后乘飞（CZ3336/12:10-14:30）返回广州，结束愉快旅程！（回程飞机有餐食）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1、交通：广州-十堰武当山往返机票经济舱含税，机票均为系统随机出票，无法保证座位号都在一起，请自行调整；
                <w:br/>
                2、用车：当地5-55座旅游车正座车位，每人一个正座；
                <w:br/>
                3、住宿：全程指定酒店，成人每人每晚一床位，若出现单（无三人间及加床）尽量安排拼房；无法拼房，由客人自补齐差价。补单房差800元/人，退单房差400元/人（退房差含早含温泉）；
                <w:br/>
                4、门票：行程所列景点首道大门票；（自费景点门票除外），不含景点小门票，个人消费及行程上自理的项目。赠送项目如因特殊原因不能成行，不做退款。
                <w:br/>
                5、用餐：全程5早餐，9正餐（酒店房费含早餐，不用不退），正餐餐标：正餐30元/人，特色餐40--60元/人（云端鸡汤50元/人 娃娃鱼宴60元/人 神农吊锅宴/温泉养生宴40元/人）；十人一桌八菜一汤（若不足10人一桌，则相应减少菜量或退餐费由客人自理）；餐饮风味、用餐条件与广东有一定的差异，大家应有心理准备。
                <w:br/>
                6、导游：当地地接导游服务，24成人以上成团。
                <w:br/>
                7、其它：每人每天一瓶矿泉水。
                <w:br/>
                8、纯玩无购物。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1、自组团24人成团，如报名人数不足无法成团，或遇特殊情况（如：团队特惠机位取消或游客临时退团造成不成团等）致使团队无法按期出行，我社提前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行程山路较多，注意携带晕车及常备药品。山区海拔较高，昼夜温差大，注意携带御寒衣服。因环境限制，沿途用餐、住宿等接待条件与广东地区有一定差距，请团友谅解。异地旅游用餐较易引起水土不服，请自备常用药物。
                <w:br/>
                <w:br/>
                1.在旅游旺季或者其他一些特殊情况下，为了保证您的行程游览不受影响，行程的出发时间可能会较早（具体出发时间以导游通知为准），导致可能不能正常享用酒店早餐。可能会协调打包早餐或者自备早餐，敬请谅解。
                <w:br/>
                2.出游以运动装束为宜，本线路早晚温差较大，建议携带相应衣物，备好雨具。
                <w:br/>
                3.请客人根据自身情况备好常用药。
                <w:br/>
                4.搭乘航班提示：
                <w:br/>
                （1）根据中国民用航空总局规定：乘坐国内航班的客人一律禁止随身携带液态物品，但液态物品可办理行李托运手续；同时，禁止客人随身携带/托运没有3C标识、3C标识不清晰、被召回型号或批次的充电宝，打火机、火柴等违禁物品乘坐民航飞机。 每位客人只能随身携带1件物品，每件物品的体积均不得超过20×40×55厘米，上述两项总重量均不得超过5公斤。超过规定件数、重量或体积的限制，要按规定作为托运行李托运。客人因违反上述规定造成的后果，由客人承担，旅行社恕不承担责任。航班出行提示信息及运输总条件，请致电各航司官方客服电话咨询。
                <w:br/>
                （2）国内航班至少提前2小时抵达机场办理登机手续。客人必须按照客票所列明的航程，从始发地点开始按顺序使用，否则，航空公司有权不予接受并取消其余航程。若因客人迟到或其他自身原因造成不能按顺序使用航班服务的，责任及后果由客人自身承担。在使用航班服务过程中有任何疑问的，请及时与旅行社联系。
                <w:br/>
                5.紧急报警电话110，急救中心电话120。
                <w:br/>
                6.由于各地水质及饮食结构不同，建议游客出行期间携带保温杯/壶饮用温开水，避免喝凉水；体验当地美食宜品尝为主，不宜多吃，合理饮食，健康出游。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2025-09-22T19:22:36+08:00</dcterms:created>
  <dcterms:modified xsi:type="dcterms:W3CDTF">2025-09-22T19:22:36+08:00</dcterms:modified>
</cp:coreProperties>
</file>

<file path=docProps/custom.xml><?xml version="1.0" encoding="utf-8"?>
<Properties xmlns="http://schemas.openxmlformats.org/officeDocument/2006/custom-properties" xmlns:vt="http://schemas.openxmlformats.org/officeDocument/2006/docPropsVTypes"/>
</file>