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【欢度国庆】潮州汕头3天|南澳岛|汕头石炮台公园|汕头小公园行程单</w:t>
      </w:r>
    </w:p>
    <w:p>
      <w:pPr>
        <w:jc w:val="center"/>
        <w:spacing w:after="100"/>
      </w:pPr>
      <w:r>
        <w:rPr>
          <w:rFonts w:ascii="宋体" w:hAnsi="宋体" w:eastAsia="宋体" w:cs="宋体"/>
          <w:sz w:val="20"/>
          <w:szCs w:val="20"/>
        </w:rPr>
        <w:t xml:space="preserve">【欢度国庆】潮州汕头3天|南澳岛|汕头石炮台公园|汕头小公园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YW1758005875B9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
                <w:br/>
                番禺广场地铁E出口、越秀公园地铁C出口【15人以上可指定上车点】
                <w:br/>
                <w:br/>
                佛山地区：
                <w:br/>
                上车点：佛山五区(禅城/南海/顺德/三水/高明) 2人起接(旅游大巴/接驳车/打车报销等方式，以当天安排为准）
                <w:br/>
                禅城区：恒安瑞士大酒店、南庄益南市场
                <w:br/>
                南海区：桂城沃尔玛对面农行、大沥希尔顿欢朋酒店、黄岐嘉洲广场麦当劳、罗村中心广场、平洲宾馆、盐步公园公交站、小塘公园西门、西樵金典广场、松岗文化公园、官窑文化广场、九江辉利酒店、里水第一城、丹灶文化广场
                <w:br/>
                顺德区：乐从镇政府、大良体育中心、容桂鹿茵酒店、杏坛大酒店、伦教多喜商务中心、陈村镇西广场、勒流君王酒店、北滘华美达广场、龙江碧桂园酒店门口
                <w:br/>
                三水区：三水广场麦当劳
                <w:br/>
                高明区：高明荷城广场
                <w:br/>
                <w:br/>
                下车点：原上车点下车
                <w:br/>
                <w:br/>
                注意：出发前一天晚上没有收到导游通知，游客需要联系旅行社工作人员。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★“百载商埠”开埠区，漫步华人回潮必走之路！——【汕头小公园】
                <w:br/>
                ★广东最美的岛屿”——【南澳岛】
                <w:br/>
                ★素有“东方夏威夷”之称的中国最美海岸线——【青澳湾】
                <w:br/>
                ★“自然之门”“立杆不见影”——【南澳北回归线标志塔】
                <w:br/>
                ★世界第一座启闭式吊桥的四大古桥之——【广济桥】
                <w:br/>
                ★全国规模最大、最长、牌坊最多的旅游商品街——【石牌坊街】
                <w:br/>
                ★欣赏潮州夜灯灯光秀“当当当”湘子桥灯光秀——【夜景灯光秀】
                <w:br/>
                ★美食享不停：食足10餐（5正2早3小吃） 必吃潮汕牛肉火锅/汕头卤鹅宴/南澳海鲜餐
                <w:br/>
                ★参观潮州文旅新地标——「潮州民俗演艺馆」震撼的潮州英歌舞
                <w:br/>
                ★赠送潮汕3大特色小吃：海石花、鸭母捻、牛肉丸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出发地-石炮台公园-小公园-镇邦美食街-酒店
                <w:br/>
                ■上午：集合前往海峡西岸经济区中心城市之一【汕头】（车程约4.5小时）。
                <w:br/>
                【石炮台公园】位于汕头市榕江北岸的繁华地段，是一座以崎碌炮台为景点核心规划而成的公园，也是一座适合游人娱乐和健身的综合性休闲公园。崎碌炮台始建于清代同治十三年，后于公元1879 年前后完工，当时耗资八万银元，至今已有 130 多年的历史。公园主体为环形城堡建筑，与隔岸的苏安山上的炮台遥相呼应，两炮台紧扼汕头海湾出入口，地理位置险要，是清代粤东地区的主要海防建筑。炮台主要以贝灰砂夯筑而成，炮台大门、炮巷均采用花岗石块砌筑，因而俗称“石炮台”。
                <w:br/>
                <w:br/>
                ■中午：享用午餐【汕头特色午宴】
                <w:br/>
                餐后随后到参观百载商埠【小公园骑楼建筑群】汕头老市区的商业中心和文化中心，片区的骑楼和街路，基本仿造巴黎街区样式，呈扇形放射状分布;加上两侧的旧街坊“四永一升平”,东部的旧“盐埕头”、北面的红亭、南面的“汕头港”，形成了具有 20世纪 30 年代建筑特色的繁华商业区、居民区。片区内的百货大楼高7层，前身是1932年华侨集团集资创办的“南生公司”，为解放前汕头第二高·，是老汕头的标志性建筑及小公园的象征之一。狭义的小公园，指位于小公园片区核心的中山纪念亭。广义的小公园涵盖中山纪念亭周边的街区,包括安平路、升平路、国平路等等,统称小公园历史文化区。
                <w:br/>
                来到【镇邦美食街】寻找汕头地道美食，两侧的骑楼是汕头作为百载商埠的缩影，汇集家中华老.字.号传统美食店，各具特色的商铺招牌与骑楼相映成趣整体装饰风格别具“潮”韵，复古雅致。目前入驻美食街的餐饮品牌均为知名度较高的潮汕特色美食，其中不乏“老字号”品牌。
                <w:br/>
                <w:br/>
                ■下午：享用晚餐【汕头卤鹅宴】，餐后随后乘车入住酒店。
                <w:br/>
                交通：汽车
                <w:br/>
              </w:t>
            </w:r>
          </w:p>
        </w:tc>
        <w:tc>
          <w:tcPr/>
          <w:p>
            <w:pPr>
              <w:pStyle w:val="indent"/>
            </w:pPr>
            <w:r>
              <w:rPr>
                <w:rFonts w:ascii="宋体" w:hAnsi="宋体" w:eastAsia="宋体" w:cs="宋体"/>
                <w:color w:val="000000"/>
                <w:sz w:val="20"/>
                <w:szCs w:val="20"/>
              </w:rPr>
              <w:t xml:space="preserve">早餐：费用不包含     午餐：汕头特色午宴     晚餐：汕头卤鹅宴   </w:t>
            </w:r>
          </w:p>
        </w:tc>
        <w:tc>
          <w:tcPr/>
          <w:p>
            <w:pPr>
              <w:pStyle w:val="indent"/>
            </w:pPr>
            <w:r>
              <w:rPr>
                <w:rFonts w:ascii="宋体" w:hAnsi="宋体" w:eastAsia="宋体" w:cs="宋体"/>
                <w:color w:val="000000"/>
                <w:sz w:val="20"/>
                <w:szCs w:val="20"/>
              </w:rPr>
              <w:t xml:space="preserve">潮汕商务型酒店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酒店-南澳岛-青澳湾-下午茶-潮州古城牌坊街-湘子桥灯光秀-酒店
                <w:br/>
                ■上午：早餐后，前往被《国家地理杂志》评选为“广东最美的岛屿”--【南澳岛】（车程约1小时）
                <w:br/>
                车游海上巨龙--【南澳跨海大桥】,领略海上奇观。南澳大桥起于澄海莱芜围，终于南澳长山尾苦路坪，接环岛公路，路线长约11.08公里，汽车开在大桥上，望着窗外两边一望无际的大海，会有一种穿越阳光、大海的惬意，美得让人感叹不止！随后参观【南澳白鹭生态公园】公园以北面坑水库湖体为中心，依山傍水环境幽雅，该地常年有白鹭聚集，白壁齐飞的场景让不少岛民赞叹不已，也吸引许多摄影爱好者在这里蹲守、聚焦。上岛后游览网红打卡地【长山尾灯塔】距离南澳大桥不远处，许多新人都会来此拍摄婚纱照，可见这个灯塔的颜值之高。客人可于此自由拍照留念。车游新南澳外滩一【前江湾海滨路】。后游览【南澳新貌环岛景观带之青澳湾】，漫步于中国最美海岸线一【青澳湾天然沙滩泳场】素有“东方夏威夷”之称的青澳湾，海湾似新月，海面如平湖。金黄柔软的沙湾绵延 2400多米，坡度平缓，沙质洁净，一直延伸至水下百米以外，无礁石无淤泥;海水无陵质无污染,潮涨潮落不改澄碧颜色;背倚险峻高山,山上奇石嶙峋;环抱海湾的是纵深百米的防风林带，四季郁郁葱，同晶莹金黄的沙湾、湛蓝透亮的海水，形成了分明的立体层次，是广省两个 A级沐浴海滩之一。
                <w:br/>
                <w:br/>
                ■中午：享用午餐【南澳岛海鲜午餐】
                <w:br/>
                餐后后游览【自然之门】，是粤东南澳北回归线标志塔设计，位于南澳岛东端的青澳湾，北回归线广场占地 33 亩，南澳“自然之门”与汕头西郊鸡笼山上的标志塔形成一山一海、 东西呼应的新景观。富有海岛特色的【海上渔村】、亚洲最大的海岛风能发电场——【风车山】。
                <w:br/>
                <w:br/>
                游览完毕后乘车前往国家历史文化名城--【潮洲】，抵达后赠送品尝下午茶：【海石花】（不作为购物店推广）
                <w:br/>
                <w:br/>
                ■下午：游览明朝修建的【潮洲古城】，古代整个潮州城是由城墙包围起来的，规模十分雄伟壮观，潮州府城主要门户之一的【广济门城楼】。远观世界第一座启闭式桥梁--【广济桥】(不含上桥)，又名湘子桥，观古代城墙古迹，漫步修复一新、全国最长、最多牌坊--【明清古牌坊街】，深入了解潮人的起居、民俗文化;沿街的 22 座古牌坊，包括为明嘉靖王辰科状元林大钦建的“状元坊”、明兵部侍郎翁万达建的“大总制坊”、宋礼部尚书王大宝建的“秋台坊”以及明崇祯戊辰科进士同榜八人献建的“盛世元凯坊”等，其牌坊的数量和种类居全国之冠。
                <w:br/>
                <w:br/>
                ■晚上：享用晚餐【潮汕特色晚餐】
                <w:br/>
                后前往滨江长廊，观赏【湘子桥“光影秀”】，潮州的灯光设计在国内是独一无二的，多视角、多维度，环线游览，看得见山，望的见水，记得住乡愁，诗的意境、画的取景，一江两岸即在画中，又在诗中。( 每晚 19:00-22:00 亮灯,广济桥“光影秀”每晚 20:00/21:00 或 21:00/22:00 整点开始，如因检修需要暂停夜景亮灯或其它不可抗力原因导致无法参观不作赔偿)
                <w:br/>
                <w:br/>
                游玩完毕后，乘车返回酒店。
                <w:br/>
                <w:br/>
                温馨提示：游玩潮州古城时，建议乘坐电瓶车，节省时间，费用自理20 元/人，大小同价。
                <w:br/>
                交通：汽车
                <w:br/>
              </w:t>
            </w:r>
          </w:p>
        </w:tc>
        <w:tc>
          <w:tcPr/>
          <w:p>
            <w:pPr>
              <w:pStyle w:val="indent"/>
            </w:pPr>
            <w:r>
              <w:rPr>
                <w:rFonts w:ascii="宋体" w:hAnsi="宋体" w:eastAsia="宋体" w:cs="宋体"/>
                <w:color w:val="000000"/>
                <w:sz w:val="20"/>
                <w:szCs w:val="20"/>
              </w:rPr>
              <w:t xml:space="preserve">早餐：酒店餐厅享用早餐     午餐：南澳岛海鲜午餐     晚餐：潮汕特色晚餐   </w:t>
            </w:r>
          </w:p>
        </w:tc>
        <w:tc>
          <w:tcPr/>
          <w:p>
            <w:pPr>
              <w:pStyle w:val="indent"/>
            </w:pPr>
            <w:r>
              <w:rPr>
                <w:rFonts w:ascii="宋体" w:hAnsi="宋体" w:eastAsia="宋体" w:cs="宋体"/>
                <w:color w:val="000000"/>
                <w:sz w:val="20"/>
                <w:szCs w:val="20"/>
              </w:rPr>
              <w:t xml:space="preserve">潮汕商务型酒店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酒店-韩文公祠(周一闭馆)-午餐-下午茶-送团
                <w:br/>
                ■早上：享用早餐后集合前往品鉴【现煮现吃牛肉丸】（自行购选，不作为购物店推广）
                <w:br/>
                随后前往参观“潮洲八景之一”、《羞羞的铁拳》拍摄地之一【韩文公祠】(约 45 分钟，逢周一闭馆)，韩祠约建于公元 999 年，距今千年有余，是中国现存纪念唐代大文学家韩愈的一座历史最悠久、保存最完整的祠宇。了解唐宋八大家之一的韩愈为潮做的 4 大贡献，韩文公祠的建筑简朴雅致，墙壁全是水磨砖砌成，祠内分前后二进，并带两廊，后进升高七尺，有石阶可登，正中供韩愈塑像。祠内石柱多刻对联，四壁环立历代碑刻四十面，详载韩愈贬潮史迹和该祠兴废情况。
                <w:br/>
                如遇上韩文公祠闭馆则改为前往参观【开元寺泰佛殿】(约 45 分钟)，是一座类似于西双版纳泰国风情的佛教殿堂，以其独特的建筑风格和深厚的文化底蕴，吸引着无数游客和信徒前来探访。大殿雕刻着精美的图案，每一笔每一划都透露出泰国风格，在阳光的照耀下，闪烁着耀眼的光芒，仿佛在诉说着古老的佛教传说。在泰佛殿内还可以欣赏到泰国传统的建筑元素，无论是雕花的门窗，还是金黄色的窗帘，都让人仿佛置身于泰国的古老寺庙之中。这里的一草一木、一砖一瓦，都散发着浓厚的异国风情，让人流连忘返。
                <w:br/>
                后前往参观潮州文旅新地标——「潮州民俗演艺馆」震撼的潮州英歌舞、潮州大锣鼓、营老爷、舞狮表演、典雅的潮剧经典选段、精妙的非遗技艺展示等表演，让游客最沉浸最地道的潮汕文化。
                <w:br/>
                <w:br/>
                ■中午：享用午餐【潮汕牛肉火锅】
                <w:br/>
                餐后赠送下午茶：品尝地标非遗小吃【鸭母捻】（自行购选，不作为购物店推广）
                <w:br/>
                <w:br/>
                ■下午：结束愉快行程，返回温馨的家！
                <w:br/>
                交通：汽车
                <w:br/>
              </w:t>
            </w:r>
          </w:p>
        </w:tc>
        <w:tc>
          <w:tcPr/>
          <w:p>
            <w:pPr>
              <w:pStyle w:val="indent"/>
            </w:pPr>
            <w:r>
              <w:rPr>
                <w:rFonts w:ascii="宋体" w:hAnsi="宋体" w:eastAsia="宋体" w:cs="宋体"/>
                <w:color w:val="000000"/>
                <w:sz w:val="20"/>
                <w:szCs w:val="20"/>
              </w:rPr>
              <w:t xml:space="preserve">早餐：费用包含     午餐：潮汕牛肉火锅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1、【交通】全程旅游大巴，保证一人一座位，按实际收客人数安排车辆；
                <w:br/>
                2、【住宿】2晚住潮汕商务型酒店，出现单男单女，不安排拼房，需补房差；
                <w:br/>
                3、【用餐】全程含5正2早3小吃，团队用餐，不吃不退。
                <w:br/>
                4、【门票】含行程所列景点门票，注明费用自理/园中园门票/小交通费用需由客人自理；
                <w:br/>
                5、【导游】优秀地接导游服务。
                <w:br/>
                6、【购物】全程纯玩无购物，当地特产店只提供免费下午茶小吃，吃完可上车，不作购物店推广；
                <w:br/>
                7、【保险】含旅行社责任险，不含意外险，建议游客购买旅游意外险。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1、旅游意外险等其他保险费用;客人可视自身需要，自行购买或在旅行社购买个人人身意外伤害险(如旅游意外险、美亚保险等，如有需要，请详细咨询前台人员)
                <w:br/>
                2、酒店内除房费外的其他个人消费
                <w:br/>
                3、用餐的酒水等超出餐标之外费用
                <w:br/>
                4、最点内未写明包含的小门票费用
                <w:br/>
                5、行程中发生的其他个人费用
                <w:br/>
                6、行程中其他未说明费用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2025-09-22T13:55:49+08:00</dcterms:created>
  <dcterms:modified xsi:type="dcterms:W3CDTF">2025-09-22T13:55:49+08:00</dcterms:modified>
</cp:coreProperties>
</file>

<file path=docProps/custom.xml><?xml version="1.0" encoding="utf-8"?>
<Properties xmlns="http://schemas.openxmlformats.org/officeDocument/2006/custom-properties" xmlns:vt="http://schemas.openxmlformats.org/officeDocument/2006/docPropsVTypes"/>
</file>