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永恒之城】（游览时间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游览“比比-汗纳”清真寺。（游览约 30 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欣赏美轮美奂的【雷吉斯坦广场灯光秀】（游览约 30 分钟）（如遇政府原因或其他不可抗力因素原因导致灯关秀表演，改外观夜景，不退费用，也不做替换），置身于现实的《一千零一夜》故事当中。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
                <w:br/>
                上午：酒店早餐后，游览【列基斯坦广场】（自由游览约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游览“古勒-艾米拉”陵寝。（游览约 30 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【撒马尔罕孔子广场】（游览约 20分钟）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【阿列克谢耶夫大教堂】（游览约 10 分钟）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下午：乘车返回塔什干，前往乘坐塔什干地下博物馆-塔什干地铁（约20分钟）。塔什干地铁站的建设始于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入住酒店休息。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塔什干-齐姆肯特
                <w:br/>
                上午：早餐后路途经过【塔什干电视塔】（车观），塔什干电视塔是中亚地区最高的建筑，高达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后过关前往齐姆肯特，入住酒店休息
                <w:br/>
                交通：汽车
                <w:br/>
              </w:t>
            </w:r>
          </w:p>
        </w:tc>
        <w:tc>
          <w:tcPr/>
          <w:p>
            <w:pPr>
              <w:pStyle w:val="indent"/>
            </w:pPr>
            <w:r>
              <w:rPr>
                <w:rFonts w:ascii="宋体" w:hAnsi="宋体" w:eastAsia="宋体" w:cs="宋体"/>
                <w:color w:val="000000"/>
                <w:sz w:val="20"/>
                <w:szCs w:val="20"/>
              </w:rPr>
              <w:t xml:space="preserve">早餐：当地早餐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齐姆肯特-阿拉木图（夜卧火车）
                <w:br/>
                上午：酒店早餐后，游览齐姆肯特，【哈萨克斯坦第三大城市奇姆肯特白色清真寺】(外观约20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【阿拜公园】（游览约 20 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【拜迪贝克】（游览约 20 分钟）拜迪贝克是一个着名的双胞胎，这是一个法官，是哈萨克人的一次合谋。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(欧尔大巴斯广场)（游览约 20 分钟） 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（奇姆肯特独立公园）（游览约 20 分钟）独立公园是哈萨克斯坦什姆肯特市的一个城市公园。它于2011 年10 月开放，以纪念美国独立日 20 周年。
                <w:br/>
                下午：搭乘夜卧火车前往阿拉木图。
                <w:br/>
                备注：奇姆肯特-阿拉木图火车硬卧 (硬卧票，上下铺随机出票，不保证同一车厢)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夜卧火车（4人一车厢）1955-0714（车次仅供参考，如遇客运处调途以实际车次时间为准）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阿拉木图-恰伦大峡谷-阿拉木图
                <w:br/>
                上午： 乘车前往【恰伦大峡谷】 （含单程区间车）是世界上“第二大峡谷 ”，素有“ 小科罗拉多大峡谷 ” 之称（约 120 公里，车程约2 小时，参观约75 分钟），可以与闻名世界的美国科罗拉多大峡  谷相媲美，峡谷内有各种奇特的岩石造型，如城堡、尖塔等，其中最著名的是 “城堡谷 ”，吸引着众多游客前来观赏。
                <w:br/>
                下午: 后乘车返回阿拉木图（约 190公里，车程约3 小时）
                <w:br/>
                晚餐后入住酒店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上午：早餐后游览阿拉木图游览【独立纪念碑】（游览约 10 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后游览【潘菲洛夫28勇士纪念公园】（游览约 20 分钟）。始建于十九世纪七十年代，1942年以潘菲洛夫勇士命名。为了纪念潘菲洛夫师（哈萨克师）28位勇士而建造的。
                <w:br/>
                游览俄罗斯【东正教大教堂】（游览约 10 分钟） 位於潘菲洛夫公園內的木制教堂。不使用任何钉子使得它变成非常独特的大教堂，这座百年历史的教堂有五十六米高，是世界第二高的木结构建筑。了解这个年轻又古老国家的历史和文化。
                <w:br/>
                前往外观【乐器博物馆】（外观约5 分钟）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前往阿拉木图最有特色的市场【绿色巴扎市场】（游览约30分钟) （如遇周一关闭，可调整行程的游览顺序），自由采购当地特色商品
                <w:br/>
                参观【科克托别山】（含单程缆车）（游览约 30 分钟），在这里可俯瞰阿拉木图市全景。山上建有科克托别电视塔，与电视塔相邻的为全景台， 是阿拉木图一处知名的景点.
                <w:br/>
                      后搭乘航班飞回广州。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服务费以及其他：已含服务费和酒店税费2000元/人、燃油费涨价300元/人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2026-05-12T23:51:37+08:00</dcterms:created>
  <dcterms:modified xsi:type="dcterms:W3CDTF">2026-05-12T23:51:37+08:00</dcterms:modified>
</cp:coreProperties>
</file>

<file path=docProps/custom.xml><?xml version="1.0" encoding="utf-8"?>
<Properties xmlns="http://schemas.openxmlformats.org/officeDocument/2006/custom-properties" xmlns:vt="http://schemas.openxmlformats.org/officeDocument/2006/docPropsVTypes"/>
</file>