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【纯玩西藏】西藏纯玩单卧单飞9天丨大昭寺广场丨八廊街丨布达拉宫丨扎基寺丨林则精灵谷丨雅鲁藏布江大峡谷丨思金拉措丨羊卓雍措丨冈巴拉山行程单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ZM-XZ20250919-A1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品质美食
                <w:br/>
                特别升级赠送：石锅鸡+烤羊特色餐+牦牛汤锅
                <w:br/>
                ★ 品质住宿
                <w:br/>
                【酒店安排】全程入住三钻酒店（首晚有氧）+1晚山南民宿
                <w:br/>
                ★ 品质出行
                <w:br/>
                【用车安排】正规豪华旅游大巴（车载制氧机）
                <w:br/>
                ★ 品质体验
                <w:br/>
                1、西藏本地导游，行程科学设计全程真正的0自费0购物
                <w:br/>
                2、赠送洁白哈达+纯净水+氧气
                <w:br/>
                3、星空下的篝火下体验锅庄藏族歌舞表演  
                <w:br/>
                4、24小时行程微管家全程跟踪服务，快速处理突发情况！
                <w:br/>
                【特别提醒】因布宫属于世界文化遗产，需要提前预约，我社根据布宫日期在不减少景点和降低服务标准情况下，来调整行程的先后顺序。在团体票提前15天申请外，为了确保客人呢能参观布达拉宫需要小程序人脸认证识别所以需要客人协助和配合预约布宫门票，给大家带来不便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广州（火车）拉萨
                <w:br/>
                游客于指定时间在广州火车站集中，办理相关手续，乘青藏旅游列车前往圣城拉萨（具体车次以实际出票为准； 由于青藏铁路运力特殊，在西宁需换乘其他车次前往拉萨，具体车厢及铺位号会相应变化，敬请大家协助配合）。途经八大省份：广东—湖南—湖北—河南—陕西— 甘肃—青海—西藏，沿途观赏祖国壮丽河山。
                <w:br/>
                <w:br/>
                火车硬卧（至少）提前预售：因青藏铁路特殊性及火车票实名制，请游客报名时提供身份证正反2面清晰复印件（最好是扫描件），且只保证火车铺位，不保证同一车厢和连铺位，不能指定上中下铺, 旅行社会根据火车车次实际时间调整用餐及景点游览时间顺序，保证景点不减少，保证不减少用餐数量！具体车次以实际出票为准；由于青藏铁路运力特殊，在西宁需换乘其他车次前往拉萨，具体车厢及铺位号会相应变化，敬请大家协助配合。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乘坐青藏列车将经停千年华夏古城西安。停经兰州、西宁等著名的旅游城市，随后开始驶入西宁至格尔木地段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到达拉萨
                <w:br/>
                抵达拉萨，导游热情接站后，入住酒店休息，适应高原环境。拉萨，在藏语中为"圣地"或"佛地"之意，是西藏人心目中的圣城，更是旅行者心中的天堂。随着青藏铁路的开通，拉萨已非遥不可及。繁华和人潮并非拉萨的本来面目，在这座笼罩着神秘面纱的城市。让我们一起去探寻它的神秘魅力！
                <w:br/>
                入藏提醒：
                <w:br/>
                1、拉萨火车站接站人员不能进入候车室，请出站之后往前直行100米，找“客人姓名“或者”出团通知书上的”的接站牌，接站后入住酒店，适应高原环境。
                <w:br/>
                2、拉萨贡嘎机场：接机在停车场等候客人，请客人自行到机场停车场找“客人姓名”的接机牌。
                <w:br/>
                3、西藏的酒店较内地相差较多，如果您的房间出现什么问题，请直接联系酒店总台或者西藏当地紧急联络人为您解决。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6、抵达当天无导游服务，请务必注意自身人生财产安全。如有任何问题，可联系我社工作人员。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拉萨-布达拉宫（含讲解）-大昭寺广场-清政府驻藏衙门-八廓街-拉萨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
                <w:br/>
                参观完毕，徒步下山返回布宫山脚。之后参观【大昭寺广场】大昭寺是融合了藏、唐、尼泊尔、印度的建筑风格，成为藏式宗教建筑的千古经典。寺前终日香火缭绕，信徒们虔诚的叩拜在门前的青石地板上留下了等身长头的深深印痕。万盏酥油灯长明，留下了岁月和朝圣者的痕迹。在这里，对神的膜拜是不分昼夜的。感受藏民在大昭寺点酥油灯，绕着八角街转经，整个八角街响彻着“唵嘛呢叭咪吽”六字真言的声音，气势宏大，甚为壮观！特别说明：如想去里面参观可自己提前一天预约，然后到现场购买门票85/人进去朝拜，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由于保护文物的原因，布达拉宫的参观时间必须在 60 分钟以内，并且在参观布达拉宫的时间内，导游不允许讲 解，请客人见谅，布达拉宫的讲解导游会在参观前或者参观后给客人做讲解。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11、布达拉宫停车场到大昭寺停车场车程在 5 分钟左右，抵达大昭寺停车场后会走路 20 分钟左右抵达大昭寺。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扎基寺（财神庙）—中国最美公路—林则精灵谷（财神山）（420KM 约8小时）
                <w:br/>
                酒店用完早餐后，前往参观【扎基寺】扎基寺位于拉萨市北郊的扎基路上，寺庙虽小，但香火十分鼎盛，扎基寺的“财神爷”在藏语里被称作“扎基拉姆”。据说，这是拉萨城的护法神“吉祥天母”的世间化身，本在汉地，后随一位赴汉地扎基寺主奉的女神“扎基拉姆”​的色拉寺大师来到拉萨，后被供奉在扎基寺。他还说，扎基寺的财神菩萨是西藏最灵验的，但凡求财的人都来这里供奉“扎基拉姆”。因此，扎基寺便被认作是西藏唯一的财神庙。之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
                <w:br/>
                沿路慢性拍摄风景！沿途途径【米拉隧道】随后前往工布江达县进行午餐。午餐后到达【精灵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石锅鸡】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酒店。
                <w:br/>
                温馨提示：
                <w:br/>
                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八一镇或入住不低于以上酒店档次的酒店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鲁朗林海—骑马射箭—车游雅尼湿地—雅鲁藏布江—八一（370KM 约5小时）
                <w:br/>
                酒店用完早餐后前往【车游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
                <w:br/>
                【骑马射箭】，【车游雅尼湿地】横跨林芝、米林两县的雅尼湿地景区（原苯日神山），气候宜人、温度适中、水汽氤氲，不仅有西藏常见的蓝天白云雪山，也有江南的绿树成荫，雅尼湿地因雅鲁藏布江和尼洋河交汇而形成，近处的湿地与水道交替，景色优美。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
                <w:br/>
                之后前往【大峡谷景区】参观约3小时排队换乘景区循环观光车(随车有讲解员),进入景区游览。车进车出，游览时间约2.5小时）。1994年雅鲁藏布大峡谷被论证为世界第一大峡谷，2005年度被《中国地理人文杂志》评选为“中国最美的峡谷”，评语为“地球上最后的秘境”。沿途蓝天、白云、雪山、桃花、村寨与清澈的江水辉映，绵延千米的佛掌沙丘，古松迎客，到达素有“背包客圣地”之称的派镇，换乘景区观光车将十里桃花的美景尽收眼底，又可以远眺白雪皑皑的南迦巴瓦，还可观看最美舞台的锅庄表演，大家亦可参与其中，充分感受当地的民风民俗，观看参观完毕后，返回酒店，享用晚餐，结束愉快的一天。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林芝-思金拉措（财神湖）—远跳雍布拉康—扎西曲登寺—藏戏（约100公里 约2小时）
                <w:br/>
                酒店用完早餐后前往【思金拉措】当地群众称为"财主百龙之王"居住的神湖，藏语意为具有威力的神湖，地形犹如聚宝盘，四周群峰簇拥，每年到了藏历六月十五日那天，历代班禅、达赖喇嘛以及直贡活佛都要来到思金拉措神湖祭拜，湖中投入许多金银财宝以报神湖的恩赐。一路能经过藏族发源地山南，不走回头路让你领略不一样的风光，
                <w:br/>
                远观【雍布拉康】位于西藏山南市乃东区泽当街道11公里的扎西次日山上。"雍布"意为"母鹿"，因扎西次山形似母鹿而得名， "拉康"意为"神殿"。雍布拉康是西藏历史上第一座宫殿。据史书记载始建于公元前二世纪。之后前往【扎西曲登寺】参观。晚上的时候欣赏藏戏发源地藏戏的真正表演，之后入住藏戏之乡—扎西曲登村。
                <w:br/>
                【温馨提示】
                <w:br/>
                此日返程，您可以利用今天多拍一点风景照留作纪念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扎西曲登或入住不低于以上酒店档次的酒店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山南-羊卓雍错-穿着藏装游洋湖-触摸圣水-拉萨（280KM 约4小时）
                <w:br/>
                酒店用完早餐后，可以看到传统的藏式民居、奇怪的牛粪墙、淳朴的孩子。回望弯曲的乡间小道和宁静的村庄，前往【冈巴拉山】，海拔4990米，是观赏羊卓雍错全景的最佳观景位置，
                <w:br/>
                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之后返回拉萨随后入住酒店。
                <w:br/>
                【温馨提示】
                <w:br/>
                全天以户外观光为主。途径高海拔山口，山口气温较低，坐车时间长，较为辛苦。 途中餐厅条件较差，请备厚外套、晕车药品及食物。 准备好相机、摄像机，充足电池，导游会安排在途中风景绝好处停车拍照，以尽收今日绝美风景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拉萨-送机-广州
                <w:br/>
                早餐后自由活动，后根据航班时间前往拉萨贡嘎机场，乘机返回广州，结束愉快旅程。
                <w:br/>
                温馨提示：
                <w:br/>
                1、临行前请旅客检查个人随身物品是否齐全！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1、交通：广州-拉萨火车票、拉萨-广州返程经济舱机票。进出港口、航班时间等以航司出票为准。报名时请提供身份证复印件。
                <w:br/>
                2、住宿：酒店：全程入住三钻酒店（首晚有氧）+1晚山南民宿。含1人1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参考酒店或不低于以上阶层的酒店：
                <w:br/>
                拉萨：域尚峰，宜居智家,天祥圣居，哲啡精品，岷山唐河，合途，春溢，雪顿，格林豪泰，如家商旅大昭寺店，吉祥宝马，亚奢，品轩假日
                <w:br/>
                林芝：嘉悦，中辰，唐朝,天邑，合途，鲁苏
                <w:br/>
                扎西曲登：民宿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4、用车：豪华空调大巴，如15人以下则安排其他车型，接送机服务为专职人员接送，接送机车辆根据人数安排，不保证大巴车，按实际人数用车，保证一人一正座。
                <w:br/>
                5、导游：优秀导游服务，10人以下安排司机兼导游。
                <w:br/>
                6、门票：成人含景点第一道大门票（自费景点门票除外），不含景点小门票，个人消费及行程上自理的项目。赠送项目如因特殊原因不能成行，不做退款。
                <w:br/>
                （此备注视产品标准可以自由选择添加）此行程为综合优惠包价产品，若持学生证、军官证、长者证、记者证、残疾证、教师证等有效证件，我司不再进行任何差额退减优惠，敬请注意！客人对此无异议。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6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1、6岁以下儿童不宜进藏；74岁以上老人不宜进藏。
                <w:br/>
                2、布宫说明：“特别说明”所有的景点游览顺序取决于布达拉宫的报票情况,我社在保证所有景点游览情况下,有权对行程做出调整。
                <w:br/>
                重要说明：布宫每年旺季（5月-10月）期间布达拉宫限制参观，每家旅行社每组只有13人参观，为保证所有客人顺利参观，我社通过以下渠道来解决：1/团队票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敬请理解！因散客团人数较多，布宫批票参观名单为机选，故有可能夫妻会分开。参观其它景点如人力不可抗因素不能游览的，与客人协商调换景点；不愿调换，则退还门票费。（请贵社将上述情况告知客人）
                <w:br/>
                3、“安全第一”，在旅行过程中，大家必须十分重视安全问题，出团前带好相关证件，保存好与亲人朋友、导游的联系方式。
                <w:br/>
                4、参加团队旅游，必须听从领队或导游的指挥安排，不可随意活动，禁止擅自脱队。行程中特别是在山地、天雨路滑时，请大家做到走路不看景，看景不走路。
                <w:br/>
                5、入住酒店后，应了解酒店安全须知，保管好房卡，在酒店大堂、餐厅、卫生间时，注意不要滑倒。入住后不要单独外出行走。
                <w:br/>
                6、请大家注意食品及餐具的卫生，不应吃不洁和生冷食品。在旅行社安排的餐饮之外自行购买或食用食物引起的疾病，旅行社不承担任何责任。
                <w:br/>
                7、注意财物安全，旅行中携带物要少而精，必要的物品要带齐，现金与贵重物品须贴身携放保管（特别是手机与钱包）。
                <w:br/>
                8、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2025-09-22T18:07:15+08:00</dcterms:created>
  <dcterms:modified xsi:type="dcterms:W3CDTF">2025-09-22T18:07:15+08:00</dcterms:modified>
</cp:coreProperties>
</file>

<file path=docProps/custom.xml><?xml version="1.0" encoding="utf-8"?>
<Properties xmlns="http://schemas.openxmlformats.org/officeDocument/2006/custom-properties" xmlns:vt="http://schemas.openxmlformats.org/officeDocument/2006/docPropsVTypes"/>
</file>