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春节白崖】英国+爱尔兰12天|七姐妹白崖|巨人堤|大英中文人工专业讲解|三大学|湖区|WIFI|全程豪华酒店|升级一晚湖区庄园酒店|伦敦三晚连住|伦敦半天自由活动|深航深圳往返或南航广州往返行程单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EU202512091110HC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深航或南航直飞，伦敦往返，可配全国联运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※特别安排柴郡购物村，享受血拼乐趣
                <w:br/>
                <w:br/>
                ※贴心安排
                <w:br/>
                ※伦敦自由活动，独闯伦敦，邂逅浪漫与惊喜
                <w:br/>
                ※全程豪华酒店，升级一晚湖区庄园酒店，伦敦三晚连住
                <w:br/>
                ※特色美食：六菜一汤+炸鱼薯条餐，含全餐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深圳或广州-(飞机)-伦敦
                <w:br/>
                1、深圳航空，深圳出发（团期：0118、0130、0201、0208、0218、0225、0313、0318）参考航班:：深圳飞伦敦 
                <w:br/>
                ZH887  深圳宝安国际机场 T3 - 伦敦希思罗机场 (LHR) T2  13:35/20:00 
                <w:br/>
                <w:br/>
                2、南方航空，广州出发（团期：0209）参考航班：广州飞伦敦 
                <w:br/>
                CZ303  广州白云国际机场 T2 - 伦敦希思罗机场 (LHR)   13:20/18:45 
                <w:br/>
                <w:br/>
                ●【团队集合】,怀着轻松愉快的心情，行囊中装满无限憧憬，踏着轻快的脚步。团友指定时间自行前往机场集中，搭乘国际航班飞往欧洲。( 备注：具体集中时间，地点以出团通知书为准 。)
                <w:br/>
                备注说明：往返航班为同一航司。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温德米尔-(大巴约255公里)-爱丁堡-(大巴约70公里)-格拉斯哥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都柏林-(轮渡)-霍利黑德-(大巴约200公里)-曼彻斯特
                <w:br/>
                ●【柴郡奥特莱斯购物村】入内（游览不少于2小时）,柴郡奥特莱斯作为英国号称“大而全”的名牌奥特莱斯购物中心，拥有大约150个高端品牌，包括Armani, Burberry, Fred Perry, Mulberry, Superdry, Tommy Hilfiger等。
                <w:br/>
                ●【曼彻斯特】,英国第八大城市，人口约51万，世界上早期的工业化城市，英格兰西北区域大曼彻斯特郡的都市自治市、单一管理区，英国重要的交通枢纽与商业、金融、工业、文化中心。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交通：轮渡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曼彻斯特-(大巴约265公里)-牛津-(大巴约100公里)-伦敦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伦敦-(飞机)-深圳或广州
                <w:br/>
                1、深圳航空，深圳出发团期，回程参考航班：伦敦飞深圳
                <w:br/>
                ZH888  伦敦希思罗机场 (LHR) T2 - 深圳宝安国际机场 T3  22:05/17:10 
                <w:br/>
                <w:br/>
                2、南方航空，广州出发团期，回程参考航班：伦敦飞广州
                <w:br/>
                CZ304  伦敦希思罗机场 (LHR)  - 广州白云国际机场 T2  22:10/17:05 
                <w:br/>
                <w:br/>
                ●【海德公园】入内（游览不少于30分钟）,英国至知名、至大的皇家公园，占地2.5平方公里，被九曲湖分为海德公园和肯辛顿花园两部分。
                <w:br/>
                ●【自由活动】,市区自由活动。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深圳或广州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1.住宿：全程欧洲豪华酒店，升级一晚湖区庄园酒店：以两人一房为标准、酒店欧陆式早餐；；
                <w:br/>
                2.用餐：行程注明所含的10个早餐 17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1.行程所需签证及司导服务费3500元/人（需随团款付清）；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（4000元人民币/人/全程）注：酒店单房差仅指普通单人间（如团友要求大床单间或单独一人住标双，单房差另议）；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行程所需签证及司导服务费3500元/人（需随团款付清）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2025-12-17T07:24:15+08:00</dcterms:created>
  <dcterms:modified xsi:type="dcterms:W3CDTF">2025-12-17T07:24:15+08:00</dcterms:modified>
</cp:coreProperties>
</file>

<file path=docProps/custom.xml><?xml version="1.0" encoding="utf-8"?>
<Properties xmlns="http://schemas.openxmlformats.org/officeDocument/2006/custom-properties" xmlns:vt="http://schemas.openxmlformats.org/officeDocument/2006/docPropsVTypes"/>
</file>