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【川陕联游·秦川秋摄】四川阆中双飞6天丨光雾山红叶节丨巴中丨恩阳古镇丨米仓山国际森林公园丨天然画廊 黑熊沟丨大小兰沟丨汉中丨留坝老街丨剑门关丨阆中古城（航班早对中机）行程单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WZ-20250923QCQS3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广州-阆中CZ8691/08:40-11:05
                <w:br/>
                阆中-广州CZ8692/11:55-14:20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）--恩阳古镇--巴中 （阆-巴160公里约2小时）
                <w:br/>
                广州乘机（飞行约2小时）前往阆中，抵达市区乘车参观【白塔山公园】是集自然景观与人文景观于一体的城市公园，主要景点包括白塔、状元洞、将相堂等，白塔共13层，高29米是阆中文化地标之一，完毕后乘车前往巴中，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入住酒店休息。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巴中图腾丽景酒店/维也纳酒店/智选假日/江北宾馆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巴中--光雾山.米仓山（120公里约2小时）--汉中  （80公里约1.5小时）
                <w:br/>
                酒店出发，巴中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汉中--狮子沟--情人谷--留坝老街--汉中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汉中-昭化古城--剑阁 （汉-剑-230公里约4小时）
                <w:br/>
                酒店用早餐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剑阁，沐浴剑门关温泉（含温泉票）。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剑阁--剑门关--阆中（170公里约3小时）
                <w:br/>
                酒店用早餐， 前往【剑门关】国家5A级旅游景区，全国重点文物保护单位，国家自然与文化双遗产；为中国最著名的天然关隘之一，享有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完毕后，乘车前往阆中，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完毕后自由寻找川北美食：川北凉粉、两面锅盔、张飞牛肉、醋饮…赠送体验阆中【养生醋沐脚】。
                <w:br/>
                交通：汽车
                <w:br/>
                景点：【剑门关风景区--河谷徒步文化线路】、【阆中古城】
                <w:br/>
                自费项：【阆中古城】不含小景点门票和电瓶车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巴中--阆中（160公里约2小时）--广州（参考航班：）
                <w:br/>
                早餐后， 乘车前往阆中机场，乘机（飞行2小时左右）返回广州，结束愉快旅程。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2025-10-25T06:24:33+08:00</dcterms:created>
  <dcterms:modified xsi:type="dcterms:W3CDTF">2025-10-25T06:24:33+08:00</dcterms:modified>
</cp:coreProperties>
</file>

<file path=docProps/custom.xml><?xml version="1.0" encoding="utf-8"?>
<Properties xmlns="http://schemas.openxmlformats.org/officeDocument/2006/custom-properties" xmlns:vt="http://schemas.openxmlformats.org/officeDocument/2006/docPropsVTypes"/>
</file>