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【特价华东】经典五市双飞6天丨南京最美梧桐大道丨杭州太子湾丨乌镇东栅丨外滩万国建筑群丨金陵帝王州中山陵丨惬意杭城西湖丨苏州沧浪亭丨平江路丨升级一晚超豪华酒店丨含9大正餐&amp;品大闸蟹行程单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江南赏秋 · 处处好风光
                <w:br/>
                ※ 看尽金陵秋色·梧桐大道 | 一叶梧桐“醉”金陵，南京钟山风景区梧桐路是秋季必打卡点之一！
                <w:br/>
                ※ 西湖边丹枫一色·太子湾 | 红叶微醉，杭州太子湾水边的红枫，有种从画中走出来的曼妙之处！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打卡：【梧桐大道】每逢秋季，泛黄的法国梧桐将中山陵外的陵园路装点成一条项链，在茫茫梧桐林海中，就如同     
                <w:br/>
                走进了一条时光隧道，金黄的，火红的，交织出历史的幻像，在秋日中透出浓浓的浪漫气息。（季节性观赏
                <w:br/>
                景观，如未能观看到最佳景观，敬请谅解）。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红枫银杏叶·太子湾公园】（游览时间不少于1小时)太子湾的四季从来都不缺美景，到秋季，最美就是那一片片的红枫。水边的红枫蔚然成林，与碧绿的水、远处的山，描绘出独有的一份五彩斑斓。一池秋水，宛若一面翡翠镶嵌着的宝镜，映着天，映着树，映着桥，映着人。金阳红树间疏黄的秋色，在山水间律动，相映成画。如果错过了太子湾百万郁金香怒放的春天，千万别错过太子湾多彩醉人的秋天！(季节性观赏景观，如未能观看到最佳景观，敬请谅解）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2025-10-22T12:45:15+08:00</dcterms:created>
  <dcterms:modified xsi:type="dcterms:W3CDTF">2025-10-22T12:45:15+08:00</dcterms:modified>
</cp:coreProperties>
</file>

<file path=docProps/custom.xml><?xml version="1.0" encoding="utf-8"?>
<Properties xmlns="http://schemas.openxmlformats.org/officeDocument/2006/custom-properties" xmlns:vt="http://schemas.openxmlformats.org/officeDocument/2006/docPropsVTypes"/>
</file>