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【零钱游北京】北京双飞5天丨故宫丨八达岭长城丨首博/军博丨香山公园丨纪念堂丨恭王府丨颐和园丨圆明园行程单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SDGG-20250928H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★【精选航空】早对晚品质航班，广州直飞
                <w:br/>
                ★【省心出行】全程含餐！9正餐让您安心无忧！
                <w:br/>
                ★【品质保证】全程安排服务好、讲解好的优秀专业导游！
                <w:br/>
                ★【故宫博物馆】贴心安排无线耳麦，更好倾听紫禁城沉淀600年的记忆。
                <w:br/>
                ★【毛主席纪念堂】走进纪念堂，致敬伟大领导者。
                <w:br/>
                ★【首都博物馆或军事博物馆】在北京众多博物馆中，首博、军博闻名于世。
                <w:br/>
                ★【老北京非遗文化的百科剧场】品香茗看京剧，安排长城脚下观大戏！
                <w:br/>
                ★【香山公园】皇帝狩猎纳凉之地，秋天枫叶红透绝美。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毛主席纪念堂实名制网上免费预约参观(周一闭馆），每日限流1000人，提前6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实行网上提前实名预约，每日限票三万张，每周一全天闭馆，如未能成功订票导致无法参观，将调整为其他替代方案，最终以当团导游人员调整为准。若客人不同意调整方案，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颐和园--圆明园--香山公园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首都博物馆/军事博物馆--天坛公园，北京＞＞＞广州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或【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1、首都博物馆或军事博物馆，都需要提前网上实名预约抢票，若预约不成功，则替换成其他博物馆，敬请谅解。
                <w:br/>
                2、天坛公园周一不开放联票，如逢周一则调整到后面参观，先参观其他景点，具体以预约和导游调整为准，敬请谅解！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便宜坊烤鸭餐】【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纯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2025-10-20T21:31:59+08:00</dcterms:created>
  <dcterms:modified xsi:type="dcterms:W3CDTF">2025-10-20T21:31:59+08:00</dcterms:modified>
</cp:coreProperties>
</file>

<file path=docProps/custom.xml><?xml version="1.0" encoding="utf-8"?>
<Properties xmlns="http://schemas.openxmlformats.org/officeDocument/2006/custom-properties" xmlns:vt="http://schemas.openxmlformats.org/officeDocument/2006/docPropsVTypes"/>
</file>