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【深秋南疆胡杨林】新疆乌鲁木齐双飞 一动8天| 罗布人村寨 | 轮台胡杨林 | 天山神秘大峡谷 | 南山牧场 | 库车王府 | 沙雅胡杨林 | 博斯腾湖 | 火焰山 | 坎儿井  | 孔雀河畔行程单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SGYY-20250930-Y14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w:br/>
                CA4370 广州/乌鲁木齐 0830-1355
                <w:br/>
                CZ6900 广州/乌鲁木齐 0905-1405
                <w:br/>
                CA4370 广州/乌鲁木齐 1515-2100
                <w:br/>
                CZ6884 广州/乌鲁木齐 1915-0035+1
                <w:br/>
                回程：
                <w:br/>
                参考航班：
                <w:br/>
                CA4369 乌鲁木齐/广州 0730-1255
                <w:br/>
                CA4369 乌鲁木齐/广州 1840-2355
                <w:br/>
                CZ6881 乌鲁木齐/广州 1655-2210
                <w:br/>
                (往返航班以实际出票为准！中段航班待定！）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精致·吃
                <w:br/>
                品尝特色风味餐：大盘鸡、博湖鱼宴、特色拉条子风味餐
                <w:br/>
                精选·住
                <w:br/>
                全程优选入住当地网评3钻以上酒店
                <w:br/>
                指定升级3晚当地网评4钻酒店
                <w:br/>
                舒适·行
                <w:br/>
                用车升级，2+1 陆地头等舱豪华大巴，舒适体验，让您忘却旅途疲劳
                <w:br/>
                (★备注：接送机安排2+2豪华大巴，正常走行程则安排2+1豪华大巴。但，如旺季临时坏车或特殊情况则改成33座以上2+2豪华大巴，退400元/人车费差价！)
                <w:br/>
                精彩·玩
                <w:br/>
                秋摄三胡杨：罗布人村寨·塔里木胡杨林·沙雅沙雁洲胡杨林公园
                <w:br/>
                天山神秘大峡谷，西域的一扇时空之门 
                <w:br/>
                探秘古老村落的秘密：塔克拉玛干沙漠边缘，罗布人居住的世外桃源——罗布人村寨
                <w:br/>
                天山天池：感受心中的神山与圣湖
                <w:br/>
                博斯腾湖：游览中国最大的内陆淡水吞吐湖
                <w:br/>
                南山牧场白杨沟：人少景美的天然氧吧
                <w:br/>
                双飞一动，劲省6小时车程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广州-乌鲁木齐/昌吉
                <w:br/>
                请您在广州白云机场集合，办理登机手续后，乘机前往具有 “戈壁明珠”、“歌舞之乡”—【乌鲁木齐】，到达后，送往酒店入住；
                <w:br/>
                <w:br/>
                1、导游会提前一天电话或短信联系客人，请保持手机畅通；
                <w:br/>
                2、新疆早晚温差大，气候干燥要多喝水，准备御寒衣物；新疆地大物博，全程车程时间较长。请做好体力储备；请依据自身情况备上感冒药、肠胃药、晕车药等应急药物；
                <w:br/>
                3、出行前请再次确认携带有效身份证原件（身份证、护照、回乡证等，注意大陆居民不可用港澳证）登机，上下飞机请携带好行李物品。
                <w:br/>
                此行程安排可能会因航班、天气、路况等不可抗力因素而作变更，经与全体游客协商同意后，进行游览顺序调整！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4钻：乌市九源/昌吉容锦/昌吉昊泰 或不低于同级（不指定）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乌鲁木齐/昌吉-动车-库尔勒-罗布人村寨-库尔勒
                <w:br/>
                【罗布人村寨】（含大门票，游览时间约2小时）位于尉犁县城西南35公里处，距库尔勒市南85公里处。村寨方圆72平方公里，有二十余户人家，是中国西部地域面积最大的村庄之一。属琼库勒牧场，是一处罗布人居住的世外桃源，寨区涵盖塔克拉玛干沙漠、游移湖泊、塔里木河、原始胡杨林、草原和罗布人 。最大沙漠、最长的内陆河、最大的绿色走廊和丝绸之路在这里交汇，形成了黄金品质的天然景观。
                <w:br/>
                <w:br/>
                【孔雀河畔】可自行前往孔雀河畔欣赏梨城夜景。孔雀河亦称饮马河，传说东汉班超曾饮马于此是罕见的无支流水系，其唯一源头来自博斯腾湖，从湖的西部溢出，流经库尔勒市、尉犁县，注入罗布泊，后因农业发展，在流经大西海子水库之后便季节性断流，孔雀河是库尔勒市最美的风景，是新疆巴州库尔勒市的"母亲河"，也是这里盛产库尔勒香梨的奥秘所在。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3钻：库尔勒海棠/孔雀河亚朵 或不低于同级（不指定）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库尔勒 &gt; 轮台胡杨林 &gt; 天山神秘大峡谷 &gt; 库车（车程约8小时）
                <w:br/>
                【轮台胡杨林公园】（含大门票+区间车，游览时间约3小时）世界上的胡杨绝大部分生长在中国，而中国90%以上的胡杨又生长在新疆的塔里木河流域，占到中国原始胡杨林总面积的四分之三，被授予“最大面积的原生态胡杨林”称号；胡杨林是荒漠区特有的珍贵森林资源，耐寒、耐旱、耐盐碱、抗风沙，有很强的生命力，有“生而不死一千年，死而不倒一千年，倒而不朽一千年”的说法，被人们誉为“沙漠守护神”金秋10月观赏胡杨的最佳时节，摄影爱好者的圣地。
                <w:br/>
                <w:br/>
                小贴士：
                <w:br/>
                胡杨林公园内娱乐项目较多，客人自由付费选择，如：景区小火车。
                <w:br/>
                <w:br/>
                【天山神秘大峡谷】（含大门票，游览时间约2小时），峡谷曲径通幽，别有洞天，山体千姿百态，峰峦直插云天，沟中有沟，谷中有谷。南天门、幽灵谷、月牙峡、虎牙桥、魔天洞、雄师泪等景观造型生动，形态逼真。天山神秘大峡谷集雄、险、幽、静、神为一体，看天山南坡奇特红山地貌，天山石林奇观，经亿万年的风雨剥蚀，山洪冲刷形成谷内山体陡峻，悬崖绝壁，奇峰异石千态万状身临其境者无不赞美叫绝。
                <w:br/>
                温馨提示：
                <w:br/>
                1.如遇阴雨天气，【天山神秘大峡谷】会闭关，因有可能会形成洪水或山泥倾泻，请避免前往峡谷低洼处，并尽快出谷返回。
                <w:br/>
                2.如遇【天山神秘大峡谷】闭馆，则改成【苏巴什古城】（西游记中的女儿国），不作另行通知，敬请谅解！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3钻：库车金色阳光/库车饭店 或不低于同级（不指定）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库车 &gt; 库车王府 &gt; 沙雅胡杨林 &gt; 库尔勒 （车程约8小时）
                <w:br/>
                【库车王府】（含大门票，游览时间约2小时）“库车王府”位于新疆库车市城区，是1759年清朝乾隆皇帝为表彰当地维吾尔族首领鄂对协助平定大小和卓叛乱的功绩，专门派遣内地汉族工匠建造而成。20世纪初，原“库车王府”仅存部分房屋和城墙，因而，2004年库车市政府投资1300万元，根据达吾提·买合苏提的回忆，在原址重建“库车王府”。库车王府占地4万平方米，是融合中原地区和伊斯兰风格的宫殿。王府内有龟兹博物馆、库车王府文物馆、库车民俗展馆、末代“库车王”官邰清代城墙等。游客可以通过文物展示、家族史介绍以及特色饮食等，了解12代世袭“库车王”190年的历史生活。
                <w:br/>
                【沙雅沙雁洲胡杨林公园】（含大门票，游览时间约2小时）是国家4A级旅游景区，位于阿克苏沙雅县塔里木河南岸的盖孜库木乡盖孜库木村。这里是一个集湿地胡杨、戈壁胡杨、沙漠胡杨和水胡杨为一体的胡杨、塔河、湖泊、湿地、水鸟、游牧、野生动物等综合人文景观度假旅游区。
                <w:br/>
                温馨提示：
                <w:br/>
                紫外线照射强烈，部分景区在荒漠上没有遮蔽物，请做好防晒措施！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3钻：库尔勒海棠/孔雀河亚朵 或不低于同级（不指定）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库尔勒 &gt; 博斯腾湖 &gt; 吐鲁番（车程约5.5小时）
                <w:br/>
                参观【博斯腾湖】（含大门票，游览时间约2小时）古称“西海”，唐谓“鱼海”，清代中期定名为博斯腾湖，位于焉耆盆地东南面博湖县境内，是中国最大的内陆淡水湖。总面积 1228 平方公里的博斯腾湖与雪山、湖光、绿洲、沙漠、奇禽、异兽同生共荣，互相映衬，组成丰富多彩的风景画卷。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不挂星：吐鲁番西域印象民宿坊 或同级  或不低于同级（不指定）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吐鲁番 &gt; 火焰山 &gt; 天山天池 &gt; 乌鲁木齐/昌吉（车程约4.5小时）
                <w:br/>
                【火焰山】（含门票，游览时间约30分钟）位于吐鲁番盆地的中北部，古书称之为“赤石山”，维吾尔语称“克孜勒塔格”，意为红山。火焰山是中国最热的地方，夏季最高气温高达摄氏47.8度，地表最高温度高达摄氏70度以上。火焰山重山秃岭，寸草不生；每当盛夏，红日当空，地气蒸腾，焰云缭绕，形如飞腾的火龙，十分壮观。吴承恩著名神话小说《西游记》以唐僧师徒四人西天取经路过此地经历劫难的故事而脍炙人口。
                <w:br/>
                【坎儿井】（含大门票，游览时间约30分钟）坎儿井是荒漠地区一特殊的引水集水灌溉系统，与万里长城、京杭大运河并称为中国古代三大工程。坎儿井由竖井、地下暗渠、地面明渠和涝坝即蓄水池四部分组成，它是劳动智慧的结晶，农业文明的成果。
                <w:br/>
                【天山天池】（含大门票+区间车，游览约3小时），古称“瑶池”的天池是世界著名的高山冰碛湖，细细感受这神奇的高原翡翠，观赏石门一线、定海神针、南山望雪、西山观松等天池八景。天池现在不仅是中外游客的避暑胜地，而且已成为冬季理想的高山溜冰场。环绕着天池的群山，雪山上生长着雪莲、雪鸡，松林里出没着猴子，遍地长着蘑菇,还有党参、黄芪、贝母等药材，而且山壑中有珍禽异兽。
                <w:br/>
                温馨提示：
                <w:br/>
                如坎儿井景区因不可抗力未开放参观，则改为安排参观郡王府，将不作另外通知，请知悉！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4钻：乌市九源/昌吉容锦/昌吉昊泰 或不低于同级（不指定）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乌鲁木齐/昌吉 &gt; 边疆之花博物馆 &gt; 南山牧场白杨沟 &gt; 乌鲁木齐/昌吉（车程约3.5小时）
                <w:br/>
                【边疆之花博物馆】（游览时间约2小时）是一个集参观、设计、生产、售卖于一体的综合性文化馆。文化馆内，深入了解新疆的风土人情，人文地理，馆内展示有新疆兵团建设历史，援疆企业成果，新疆少数民族服装，驼绒文化，新疆长绒棉文化等，极具本土文化气息。
                <w:br/>
                【南山牧场】（含门票，游览时间约2小时）白杨沟位于三工河谷东侧的支谷中，沟长20公里，面积30平方公里，是天山北坡生物多样性的典型风景区，景区内沟壑纵横，视野开阔，天山特有的各种乔木、灌木及多种草本植物，生长茂密，种类达200种以上。上世纪六七十年代人工种植的云杉、桦林、与野生山楂形成的混交林景观，是景区内生物景观的一大特色。云杉、桦木、山楂，叶色叶形不同，从而形成形态各异，色彩艳丽，对比鲜明的景色。高耸的悬崖峭壁，清澈的山间溪流，茂密的草原，多样的林相，构成一幅天然画卷。春天，满坡的鲜花竞相开放，宛若万花之谷，花香四溢；夏天绿草如茵，芳草连天；秋天，层林尽染，墨绿色的底色上点缀着点点、片片金黄、赤红，在阳光的照射下色彩对比十分突出。山楂以曲折之美，展现着独特的魅力；天山花楸、枸杞等经秋霜后，果叶色彩艳丽；金黄色的白杨、金红色的白桦、朱红色的皂角、墨绿色的云杉，各显其色；大片大片不知名的野花自由绽放。大自然似乎将所有的色彩汇集一处，绘成这辉煌灿烂的天然画卷。白杨沟秋色是天池景区为浓郁的一帧，是摄影家、画家的天堂。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4钻：乌市九源/昌吉容锦/昌吉昊泰  或不低于同级（不指定）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乌鲁木齐/昌吉 &gt; 广州
                <w:br/>
                酒店早餐后，于指定时间集中统一，送机前往乌鲁木齐机场，搭乘航班返回广州。
                <w:br/>
                <w:br/>
                温馨提示：
                <w:br/>
                提前整理好在新疆的收获，与愉快的心情一起带回家！对行程和导游服务，请留下宝贵的意见，签好意见单，感谢各位贵宾对我们工作的支持和理解！希望您一路平安，最真挚的祝福送给您！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1.广州-乌鲁木齐往返经济舱含税机票，喀什-乌鲁木齐单程经济舱含税机票。
                <w:br/>
                2.乌鲁木齐-库尔勒单程高铁二等座车票；
                <w:br/>
                3.当地交通：16人以上安排 2+1 陆地头等舱豪华大巴，16人及以下根据人数安排用车，保证每人一正座，保障舒适安全出行；
                <w:br/>
                (★备注：接送机安排2+2豪华大巴，正常走行程则安排2+1豪华大巴。)
                <w:br/>
                4.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5.用餐：酒店含早，全程含7早餐9正餐，餐标40元/人，如人数不足十人，将根据实际人数酌情安排用餐（团队餐不用不退）。
                <w:br/>
                6.门票：仅含行程所列景点首道大门票及必要区间车；
                <w:br/>
                7.导服：中文优秀导游服务（机场安排工作人员协助办理登机手续；10人及以下为司机兼向导，不另安排导游）；
                <w:br/>
                8.保险：含旅行社责任险。强烈建议游客自行购买旅游意外险。 
                <w:br/>
                9.2-12岁儿童标准：仅含往返机票、车位费、正餐餐费；不含床位、早餐、门票费，如有超出费用由家长现付；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1.本产品销售价格已享受景区门票优惠政策，不再重复享受特殊证件优惠退费（如学生证、教师证、军官证、老年证、残疾证等证件）；
                <w:br/>
                2.报价是按照2人入住1间房计算的价格。本产品不接受拼房，若一人住宿一间房需补房差：1400元/人；(若您为1大1小出行，为避免打搅您和同房客人的休息，则儿童必须占床，请您补房差报名；旅游接待酒店，以标准间居多，不一定能安排三人间；如要求三人入标双，则退房差800元/人，含早）。
                <w:br/>
                3.自由活动期间交通费、餐费、等私人费用；行程中不含的餐；购物场所内消费；
                <w:br/>
                4.酒店非免费餐饮费、洗衣、理发、电话、饮料、烟酒、付费电视、行李搬运等费用；
                <w:br/>
                5.因交通延误、取消等意外事件或战争、罢工、自然灾害等不可抗拒力导致的额外费用；
                <w:br/>
                6.因旅游者违约、自身过错、自身疾病导致的人身财产损失而额外支付的费用；
                <w:br/>
                7.不含航空保险及旅游意外伤害保险（建议旅游者购买）；
                <w:br/>
                8.“旅游费用包含”内容以外的所有费用。及行程中未提到的其它费用等；
                <w:br/>
                9.行程中的自费选择项目；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1、本产品供应商为：广州拾光悦游国际旅行社有限公司，许可证号： L-GD02366，质检电话：020-83371233。此团 12人成团，为保证游客如期出发，我社将与其他旅行社共同委托广州拾光悦游国际旅行社有限公司组织出发（拼团出发），如客人不接受拼团出发，请报名时以书面形式注明。此团由广州拾光悦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1、失信人请勿报名！国家最高人民法院公布的失信人禁止乘坐飞机、高铁！我司机位为全款买断，失信人如有隐瞒造成空占机位，即使没有出票，机票费已产生，取消只退税，此损失由报名人自行承担！
                <w:br/>
                2、行程中所有赠送项目以及风味特色餐不参加及视为自动放弃，不去不退；
                <w:br/>
                3、报名出票后，临时取消行程，不退任何费用；
                <w:br/>
                4、新疆气候炎热干燥，请带好必备的防晒用品、太阳镜、太阳帽及雨伞。同时配备清热、解毒的药或冲剂。
                <w:br/>
                5、夜间或自由活动期间宜结伴同行并告之导游，记好导游电话备用。注意安全，保管好个人财物，贵重物品请放置酒店保险箱保管或到酒店前台免费寄存；
                <w:br/>
                6、文明出行，自觉爱护景区的花草树木和文物古迹，不任意在景区、古迹上乱刻乱涂。
                <w:br/>
                7、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9、如遇人力不可抗拒因素（台风、暴雨、检修等）或政策性调整，导致无法游览的景点和项目，我社有权取消或更换为其它等价景点或项目,赠送景点和项目费用不退，并有权将景点及住宿顺序做相应调整；
                <w:br/>
                10、此行程所含景点可能需办理边防证，未满16周岁的未成年人办理边防证需要出示本人医学出生证明或者居民户口簿（未携带原件可提供复印件办理），如非第一监护人陪同出行的，需要同步出示监护人委托书原件，请注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2025-10-04T05:54:33+08:00</dcterms:created>
  <dcterms:modified xsi:type="dcterms:W3CDTF">2025-10-04T05:54:33+08:00</dcterms:modified>
</cp:coreProperties>
</file>

<file path=docProps/custom.xml><?xml version="1.0" encoding="utf-8"?>
<Properties xmlns="http://schemas.openxmlformats.org/officeDocument/2006/custom-properties" xmlns:vt="http://schemas.openxmlformats.org/officeDocument/2006/docPropsVTypes"/>
</file>