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【拼小团•臻享旅行家】海南三亚双飞4天 | 蜈支洲岛 | 南山文化旅游区 | 亚龙湾天堂森林公园 | 亚特水世界或水族馆2选1 |每团不超6成人行程单</w:t>
      </w:r>
    </w:p>
    <w:p>
      <w:pPr>
        <w:jc w:val="center"/>
        <w:spacing w:after="100"/>
      </w:pPr>
      <w:r>
        <w:rPr>
          <w:rFonts w:ascii="宋体" w:hAnsi="宋体" w:eastAsia="宋体" w:cs="宋体"/>
          <w:sz w:val="20"/>
          <w:szCs w:val="20"/>
        </w:rPr>
        <w:t xml:space="preserve">0自费 0购物 0景购 0车购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XYMJ-20251010-SY9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
                <w:br/>
                回程：三亚-广州AQ1112/22:30-00:20+1，最终航班以实际出票为准。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★度假体验：每团不超6成人（不包括儿童），100%0自费 0购物 0景购 0车购 ，专车接送机服务
                <w:br/>
                ★海上狂欢·LOFT飞桥游艇激情玩海，酷炫海上时光
                <w:br/>
                ★亚特嗨玩·亚特兰蒂斯水世界或失落的空间水族馆（2选1）
                <w:br/>
                ★大牌经典·每一步皆是风景：5A蜈支洲岛丨5A南山丨4A亚龙湾天堂森林公园
                <w:br/>
                ★舌尖美食：南山自助素斋+雨林自助餐
                <w:br/>
                ★甄选睡眠：两款住宿标准随心选
                <w:br/>
                五钻海景版：3晚入住三亚网评五钻酒店海景房  
                <w:br/>
                四钻近海版：3晚入住三亚网评四钻近海酒店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3小时抵达机场），由工作人员为您协助办理乘机手续后。乘坐客机降临美丽的鹿城—三亚（参考航班：广州-三亚AQ1111/19:20-20:55，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5、换季前航班参考：广州-三亚AQ1111/20:10-21:40、AQ1113/06:35-08:30；
                <w:br/>
                     2025年10月底换季后航班参考：广州-三亚AQ1111/19:20-20:55、AQ1113/07:05-09:00；备注：AQ九元航空机票行李额仅含15kg，不得指定航班，最终航班以实际出票为准。如指定航班，价格请单询。
                <w:br/>
                6、出于安全考虑建议2人起订；65岁以上长者请签署免责协议且须有成人家属陪同，70岁以上请提供健康证明且须有成人家属陪同；如单人出行预定须知：报名年龄需在25-60岁之间，行动自如，身体健康，并务必留紧急联系人姓名及电话。
                <w:br/>
                7、D1-D3晚两款住宿标准随心选，参考如下（选择住宿版本，非指定酒店），不同住宿版本价格不同，存在拼团出发：
                <w:br/>
                网评四钻近海版：君锦滨海B栋/大东海君亭酒店/玛瑞纳/椰蓝湾/君然温泉酒店/碧海金沙/新城酒店/玉海国际酒店/维塔斯海景酒店或不低于以上标准酒店；
                <w:br/>
                网评五钻海景版：丽禾华美达广场酒店.豪华海景房，备选:天通.豪华海景房/君澜三亚湾迎宾馆.豪华海景房（1月下架此酒店）/三亚胜意海景度假酒店.180度无敌海景房/三亚四季海庭酒店.游艇海景房/半山半岛帆船港.豪华海景房；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三亚指定酒店（4钻版参考）：君锦滨海B栋/大东海君亭酒店/玛瑞纳/椰蓝湾/君然温泉酒店/碧海金沙/新城酒店/玉海国际酒店/维塔斯海景酒店或不低于以上标准酒店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三亚-（车程约50分钟）蜈支洲岛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晚餐享用特色餐：养生椰子鸡火锅；
                <w:br/>
                ◎  行程结束后返回酒店。
                <w:br/>
                温馨提示：景区暂不接待70岁以上长者或孕妇，且景区暂不提供免责协议签署，报名时请清晰。如客人不能上岛，只能在岛下等候其他客人，费用可退100元/人；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三亚指定酒店（4钻版参考）：君锦滨海B栋/大东海君亭酒店/玛瑞纳/椰蓝湾/君然温泉酒店/碧海金沙/新城酒店/玉海国际酒店/维塔斯海景酒店或不低于以上标准酒店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三亚-（车程约40分钟）天堂森林公园-（车程约30分钟）游艇出海
                <w:br/>
                ◎  酒店享用早餐；
                <w:br/>
                ◎  乘车前往【亚龙湾热带天堂森林公园】（含景区门票及观光车，不少于2小时），此处为冯小刚电影《非诚勿扰》、热播剧《亲爱的热爱的》的外景拍摄地，是离城市最近的天然氧吧，景区依山而建，被绿色植物完全包围，雾气袅袅，心旷神怡，被誉为“人间天堂”；
                <w:br/>
                ◎  午餐在森林公园享用雨林自助餐（如遇森林公园雨林自助餐不开，调换为黎族簸箕餐）；
                <w:br/>
                ◎  下午体验【LOFT飞桥游艇出海】（时间不少于3小时），炫酷的游艇体验，参与感爆棚的海上狂欢，带您体验海岛热带风情不一样的海上狂欢嘉年华。全程资深船长和水手为您保驾护航。
                <w:br/>
                1、赠：摩托艇体验（约2分钟）；
                <w:br/>
                2、赠：海钓鱼竿、鱼饵（含鱼饵、渔具）；
                <w:br/>
                3、船尾夹板可游泳（需穿戴救生衣）；
                <w:br/>
                4、免费提供"矿泉水"、欢迎饮料；
                <w:br/>
                5、当季时令水果果盘；
                <w:br/>
                6、水上玩具:魔毯体验(可调)；
                <w:br/>
                7、互动体验掌舵等驾驶体验,让你当一次做船长的感觉；
                <w:br/>
                8、免费更衣冲淡（温馨提示：建议自带浴巾和干爽、洁净的衣服）；
                <w:br/>
                9、全程资深船长和水手为您提供贴心服务/贴心提供出海保险；
                <w:br/>
                温馨提示：
                <w:br/>
                ·摩托艇为赠送项目，仅限5岁以上以及55岁以下成人体验，因个人原因未体验，费用不予退还；
                <w:br/>
                ·以上项目为游艇打包包含，如放弃不体验/天气等不可抗因素导致无法体验，均无费用可退，请知悉。
                <w:br/>
                ·以下海上自费项目可根据需求自行选择，消费自愿原则：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  行程结束后返回酒店。
                <w:br/>
                交通：旅游车
                <w:br/>
                景点：天堂森林公园、游艇出海
                <w:br/>
                自费项：亚龙湾天堂森林公园景区内园中园项目，海上娱乐项目等，消费自愿原则，费用请当地自理；
                <w:br/>
              </w:t>
            </w:r>
          </w:p>
        </w:tc>
        <w:tc>
          <w:tcPr/>
          <w:p>
            <w:pPr>
              <w:pStyle w:val="indent"/>
            </w:pPr>
            <w:r>
              <w:rPr>
                <w:rFonts w:ascii="宋体" w:hAnsi="宋体" w:eastAsia="宋体" w:cs="宋体"/>
                <w:color w:val="000000"/>
                <w:sz w:val="20"/>
                <w:szCs w:val="20"/>
              </w:rPr>
              <w:t xml:space="preserve">早餐：酒店含早，不用费用不退     午餐：雨林自助餐     晚餐：X   </w:t>
            </w:r>
          </w:p>
        </w:tc>
        <w:tc>
          <w:tcPr/>
          <w:p>
            <w:pPr>
              <w:pStyle w:val="indent"/>
            </w:pPr>
            <w:r>
              <w:rPr>
                <w:rFonts w:ascii="宋体" w:hAnsi="宋体" w:eastAsia="宋体" w:cs="宋体"/>
                <w:color w:val="000000"/>
                <w:sz w:val="20"/>
                <w:szCs w:val="20"/>
              </w:rPr>
              <w:t xml:space="preserve">三亚指定酒店（4钻版参考）：君锦滨海B栋/大东海君亭酒店/玛瑞纳/椰蓝湾/君然温泉酒店/碧海金沙/新城酒店/玉海国际酒店/维塔斯海景酒店或不低于以上标准酒店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酒店享用早餐；
                <w:br/>
                ◎  乘车前往国家5A景区【南山文化旅游区】(时间不少于120分钟)，瞻仰全球最高海上塑像----108米的海上观音圣像；漫步椰林海岸海天佛国，感受海景园林之美；；
                <w:br/>
                ◎  下午前往【三亚亚特兰蒂斯水世界】或【失落的空间水族馆】（2选1，报名时请选择游玩景区）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
                <w:br/>
                ◎  晚上根据航班时间约定送机，结束全部旅程。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4、换季后航班参考：三亚-广州AQ1112/22:30-00:20+1，如九元航空AQ仅含15kg行李额，不得指定航班，最终以实际出票为准。
                <w:br/>
                5、外籍护照参团需加收200元/人，请知悉。
                <w:br/>
                交通：旅游车+飞机
                <w:br/>
                景点：南山，三亚亚特兰蒂斯水世界或水族馆2选1
                <w:br/>
                自费项：南山电瓶车不含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三亚当地豪华/超豪华标准建设酒店（2选1），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2正3早，早餐酒店含，为中西式自助早餐；其中2个特色餐：雨林自助餐+南山素斋，如遇森林公园雨林自助餐不开，调换为黎族簸箕餐；温馨提示：行程中提供的定点餐厅或特色餐，若因人力不可抗拒因素造成无法安排，则安排其它定点餐厅或同等价位餐用餐；此产品是打包价，所有餐食如自动放弃，款项恕不退还。餐饮风味、用餐条件 与广东有一定的差异，大家应有心理准备。
                <w:br/>
                4、用车：海南省全程空调旅游车，保证每人一正座。
                <w:br/>
                5、导游：当地普通话导游服务，费用已含导游服务费，不派全陪。8人以下（含儿童）安排导游兼司机；
                <w:br/>
                6、景点：行程注明含景点第一道门票（不含景区内自设项目，另有约定的除外）；行程中包含的“蜈支洲岛/游艇出海”景区因工具特殊，景区对70岁以上老人及行动不便人士（如：孕妇）不予接待，视身体健康情况，在有家人陪同的前提下需填写景区的免责声明方可登船上岛（以景区当天实际规定为准）。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7、2-11周岁儿童：1.2米以下含往返机票、正餐费及车位费、亚特幼儿门票；不占床，不含超高费用。超高儿童现场补门票以景区规定金额为准，非团队政策有可能高于儿童门票价格请知悉。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5、不含广州市区到广州白云机场接送，机场集中，机场散团。
                <w:br/>
                6、海上娱乐项目/园中园项目等，客人可根据自身情况考虑是否消费；部分景区不含电瓶车，游客可选择乘坐电瓶车或徒步游览，不影响正常的游览参观
                <w:br/>
                7、12岁以下儿童不占床，不含超高费用（早餐/门票）。超高儿童现场补门票以景区规定金额为准，非团队政策有可能高于儿童门票价格请知悉。2 岁以下婴儿不含任何费用，全部由家长自理；
                <w:br/>
                8、航空公司临时增加的燃油附加费。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2025-12-14T14:32:45+08:00</dcterms:created>
  <dcterms:modified xsi:type="dcterms:W3CDTF">2025-12-14T14:32:45+08:00</dcterms:modified>
</cp:coreProperties>
</file>

<file path=docProps/custom.xml><?xml version="1.0" encoding="utf-8"?>
<Properties xmlns="http://schemas.openxmlformats.org/officeDocument/2006/custom-properties" xmlns:vt="http://schemas.openxmlformats.org/officeDocument/2006/docPropsVTypes"/>
</file>