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中旅1号【66度探险邮轮—海神号】野性巡游不列颠群岛14天 | 船上中英文双语服务 | 探索北大西洋上的隐秘海岛行程单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66D202510150506UK14D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br/>
                •⼀价全包，⾼性价⽐，每⼀刻都由我们精⼼安排，确保旅程不仅舒适便捷，更充满惊喜和愉悦。赠送专业极地冲锋⾐、保暖杯、10G船上⽆线⽹络。
                <w:br/>
                •海神号作为第⼀艘专为极地探险旅⾏⽽建造的SUPER1A最⾼抗冰等级邮轮，安全航⾏超过300个南北航次，150⼈最⼤载客量的精品⼩船，冲锋艇⾼效全员登陆，平均陆上游览时间业内最⻓，尽兴尽情亲密接触这⽚神奇⼟地。
                <w:br/>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全国各地集合—伦敦
                <w:br/>
                是日晚上指定时间集合出发，办理登机及出境手续， 搭乘国际航班，拜转机前往英国首都伦敦。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
                <w:br/>
                抵达伦敦后，前往格林威治。
                <w:br/>
                格林威治天文台（外观）始建于1675年，坐落于格林威治公园俯瞰著伦敦泰晤士河的一座小山上。英国格林威治皇家天文台位于伦敦市东南郊的格林威治小镇，是伦敦著名景点之一。格林威治由格林威治公园、皇家天文台、海事博物馆、皇家海军学院组成。
                <w:br/>
                然后乘坐泰晤士河游船前往威斯敏特码头。泰晤士河是英国母亲河，见证无数王朝的兴衰。抵达后参观【大本钟】（外观）是来英国必看的打卡地点之一，也是英国议会大厦的一部分。
                <w:br/>
                紧邻处，我们就会看到英国历代国王加冕和王室成员举行婚礼之地【威斯敏斯特教堂】，在这里可以感受到不同英国时期建筑的融合，同时也是电影《达·芬奇密码》得取景地之一，这里也是英国的议会大厦，是英国明信片上的一定会看到的地方。不远处，我们就来到英国首相官邸【唐宁街10号】（外观），一览首相的办公地点。稍后，我们前往王室办公和住所【白金汉宫】（外观），它和英国的国会大厦、伦敦塔桥以及红色双层巴士一样，都是伦敦乃至整个英国的标志。
                <w:br/>
                最后送往享用晚餐，而后酒店办理入住手续，好好休息缓解疲劳调整一下时差作息。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伦敦酒店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伦敦--朴次茅斯Portsmouth—登船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交通：旅游巴士、轮船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喜盛开。我们在岸上徒步中漫步于小径之间，聆听花园背后的历史故事，感受岛屿自然魅力与人文传承交织的独特风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 Beach），金色沙滩与风化雕塑般的石灰岩悬崖交相辉映，感受北大西洋的磅礴力量与自然美景的奇妙融合。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艾雷岛, 赫布里底群岛(英国)
                <w:br/>
                艾莱岛（Islay）被誉为“泥炭之岛”，是苏格兰的威士忌之都，以其独特的烟熏单一麦芽威士忌闻名于世。
                <w:br/>
                <w:br/>
                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w:br/>
                下午晚些时候，若天气与海况允许，我们将乘坐冲锋舟环绕斯塔法岛（Staffa），欣赏其壮丽的玄武岩柱和芬格尔洞（Fingal Cave）的自然奇观，这一地质奇观经火山活动和海浪冲刷塑造了数百年之久。
                <w:br/>
                <w:br/>
                傍晚前，我们将继续驶向荒野的赫布里底群岛的深处，继续探索苏格兰海域的辽阔与神秘。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艾维湖, 赫布里底群岛(英国)—夏恩特群岛, 赫布里底群岛(英国)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天空岛, 赫布里底群岛(英国)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圣基尔达群岛, 赫布里底群岛(英国)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斯克拉布斯特, 苏格兰(英国)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离船: 爱丁堡, 苏格兰(英国)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爱丁堡酒店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爱丁堡/国内
                <w:br/>
                酒店早餐后，前往机场，搭乘国际航班返回国内
                <w:br/>
                交通：旅游巴士、轮船、飞机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国内
                <w:br/>
                抵达后，散团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英国签证费用
                <w:br/>
                3. 全程陆地豪华酒店标准双人间含早，2人1间
                <w:br/>
                4. 赠送⼀件防水极地探险冲锋衣。
                <w:br/>
                5. 领队以及当地导游费用。
                <w:br/>
                6. 行程所列陆地餐食。
                <w:br/>
                7. 航行期间所有的餐食、精选酒精类饮品、软饮、 小吃，茶和咖啡。
                <w:br/>
                8. 船长的欢迎和告别晚宴包括三道式晚餐。
                <w:br/>
                9. 岸上登陆游览和冲锋艇巡游。
                <w:br/>
                10. 探险队提供的教育讲座和向导服务。
                <w:br/>
                11. 获得船上探险队医生和医疗诊所。
                <w:br/>
                12. 航行期间免费使用登陆靴。
                <w:br/>
                13. 港口附加费、许可证和登陆费。
                <w:br/>
                14. 船上赠送10G高速无线网络。
                <w:br/>
                15. 航行期间的船上住宿，包括每日客舱服务。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全程司导服务费：2500元（含海神号邮轮小费15美元/晚）。
                <w:br/>
                2. 机场内候机和转机的餐食。
                <w:br/>
                3. 个人旅行保险或紧急疏散费用。
                <w:br/>
                4. 团队活动期间游客自愿要求参加行程外旅游活动的费用。
                <w:br/>
                5. 卫生检疫费、出入境行李物品的海关税、搬运费、保管费和超重(件)行李托运费。
                <w:br/>
                6. 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英国1200元/人。自备签客人请提供护照首页和签证页报名，便于我司核对！如因客人未提前签证页导致无法出境中国或入境欧洲，损失将由客人自行承担！如遇拒签，我社将收取英国签证费（含服务费，不含加急费）1500元/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
                <w:br/>
                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2025-12-18T13:57:32+08:00</dcterms:created>
  <dcterms:modified xsi:type="dcterms:W3CDTF">2025-12-18T13:57:32+08:00</dcterms:modified>
</cp:coreProperties>
</file>

<file path=docProps/custom.xml><?xml version="1.0" encoding="utf-8"?>
<Properties xmlns="http://schemas.openxmlformats.org/officeDocument/2006/custom-properties" xmlns:vt="http://schemas.openxmlformats.org/officeDocument/2006/docPropsVTypes"/>
</file>