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冬季【襄遇神农架·雪域狂欢季】湖北双飞5天丨神农架国际滑雪场丨神农顶丨天燕丨官门山丨神农祭坛丨天生桥丨古隆中丨襄阳古城丨西关印象丨天悦温泉丨纯玩行程单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【古隆中】山不高而秀雅，水不深而澄清，地不广而平坦，林不大而茂盛
                <w:br/>
                【襄阳古城】现存保存最完整的十大古城之一
                <w:br/>
                【房县天悦温泉】古称“大汤池”大汤池温泉用于洗浴始于春秋战国，《中国温泉纪要》《中国泉考》等均有记载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3）出行交通：广州-襄阳飞机5天往返；广州-襄阳CZ3361/17:45-19:55；襄阳-广州 CZ3362/20:55-23:10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天燕，官门山
                <w:br/>
                早餐后前往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神农顶-神农坛-天生桥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神农架国际滑雪场-房县西关印象-天悦温泉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随后前往【西关印象】（车程约1.5小时，游览约1小时）：这里是复建的古街，融合了传统与现代的商业氛围。您可以悠闲地漫步青石板路，品尝一些本地小吃，感受古街在暮色与灯光交织下逐渐显现的韵味。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全程3晚网评三钻舒适型酒店+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（2）参考酒店：襄阳凌美酒店、纽宾凯尚居酒店、城南酒店或同级，木鱼云栖精宿、木鱼大酒店、假日酒店或同级，房县天悦温泉假酒店或同级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7、未含往返机票税费成人180元/人，儿童40元/人（若临时有调整，具体以航司政策为准），报名时收取。
                <w:br/>
                8、未含景区交通80元/人：神农顶景交60元+古隆中20元，合计80元/人，报名时收取或当地现付导游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往返机票税费成人180元/人，儿童40元/人（若临时有调整，具体以航司政策为准），报名时收取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未含景区交通80元/人：神农顶景交60元+古隆中20元，合计80元/人，报名时收取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及滑雪票304元/人家长当地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2025-12-14T05:51:11+08:00</dcterms:created>
  <dcterms:modified xsi:type="dcterms:W3CDTF">2025-12-14T05:51:11+08:00</dcterms:modified>
</cp:coreProperties>
</file>

<file path=docProps/custom.xml><?xml version="1.0" encoding="utf-8"?>
<Properties xmlns="http://schemas.openxmlformats.org/officeDocument/2006/custom-properties" xmlns:vt="http://schemas.openxmlformats.org/officeDocument/2006/docPropsVTypes"/>
</file>