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【十全十美·冬趣黄石】美国东西岸国家公园16天丨CX国泰丨华盛顿丨纽约丨费城丨旧金山丨尼亚加拉大瀑布丨黄石国家公园丨大峡谷国家公园行程单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FHXY-US1760685556uG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冬趣秘境，奇迹黄石16天十全十美深度纯玩
                <w:br/>
                <w:br/>
                “为探索者而生，全球每日仅限200席，独享冰封黄石的极致静谧。这是一场穿越冰火秘境、追踪雪原狼迹、解读地球年轮的地质史诗，感悟地热与冰川的博弈。拒绝一切喧嚷，只献上最纯粹的星球私藏游戏——献给只愿征服罕境的真正玩家。”
                <w:br/>
                <w:br/>
                【3大冬日奇迹 全球限量发售】
                <w:br/>
                巨轮雪车深入冬日黄石秘境
                <w:br/>
                独属冬季的冰火奇观与雪中地热
                <w:br/>
                追逐雪原林海的野生动物
                <w:br/>
                <w:br/>
                【地球变迁的露天博物馆】
                <w:br/>
                4大国家公园·与3大世界奇景
                <w:br/>
                拱门国家公园
                <w:br/>
                峡谷地国家公园
                <w:br/>
                大峡谷国家公园
                <w:br/>
                尼亚加拉大瀑布
                <w:br/>
                好莱坞御用大片拍摄地纪念碑谷
                <w:br/>
                摄影师天堂羚羊彩穴
                <w:br/>
                <w:br/>
                【大都会艺术博物馆】
                <w:br/>
                见证人类文明长河中不灭的辉煌
                <w:br/>
                <w:br/>
                10大名城遍览见证美国发展史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深圳-香港✈纽约
                <w:br/>
                客人于指定时间地点在深圳集合，与领队汇合，一同前往香港国际机场，乘机飞往美国东部城市——纽约。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交通：参考航班：CX840  HKGJFK  1630/1905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纽约-自由女神游船-华尔街-联合国总部大厦-大都会艺术博物馆-第五大道-洛克菲勒广场-时代广场-百老汇大道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水牛城✈盐湖城-摩门教会会议中心-盐湖城议会大厦-西黄石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随后，送往酒店休息，结束当天行程。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La Quinta Inn/Baymont Inn &amp; Suites/Kelly Inn/Clubhouse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黄石国家公园（特别安排雪地巴士）
                <w:br/>
                【黄石国家公园】黄石公园的冬天别具风情，地热不但依然热烈蓬勃，且因为低温的关系，造就了视觉上的错觉。在厚雪覆盖的冬季，冰雪与热泉交融，滚冒着气泡的流水在雪地上开出一道清澈溪流，水岸的植物不同于其他结霜的枯枝，犹有绿意。乘坐雪地巴士进入黄石公园深处旅游，欣赏“冰与火”的奇景，沿途游览小饼干喷泉盆地，调色板和麦迪森河，麦迪森河起源于地热源头，因此永远不会结冰，还冒着蒸汽，更使得两岸冰雕玉琢，银装素裹，河面却是一片幽绿，安然流淌，宛如仙境！看老忠实泉，公园内最受欢迎的老忠实喷泉(Old Faithful Geyser)，由于冬天的气温特别低，所以每次的喷发规模比夏日更为壮观，这也是冬游黄石公园的另一种视觉享受。同时冬天黄石的另外特色就是，大多数的野生动物都会从严寒的山头下来，到温暖的温泉区觅食，所以比夏季能看见更多的野生动物。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Inn/Baymont Inn &amp; Suites/Kelly Inn/Clubhouse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西黄石-杰克逊牛仔城-国家麋鹿保护区-盐湖城周边地区
                <w:br/>
                【国家麋鹿保护区】成立于1912年，旨在保护麋鹿这一世界上较大的鹿种的栖息地和生存环境。每年冬天有7500多头麋鹿从黄石公园迁徙到这里。
                <w:br/>
                雪橇寻麋鹿：特别赠送乘坐雪橇寻麋鹿体验，在白雪皑皑的雪山中奔跑，穿过成千上万动物大迁移的麋鹿群，喂食麋鹿，这真是一生一次的体验！（冬季每天上午10点至下午4点，此为赠送项目，如遇上因天气等不可抗力原因，无法前往此景点，费用不退）
                <w:br/>
                【杰克逊牛仔城】杰克逊镇属于典型的美国西部小镇，以牛仔文化而闻名于世。小镇有两条十字交叉的主要街道，两旁保留着当年西部城镇的原貌一座座小木屋。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周边小镇-纪念碑谷-羚羊彩穴-马蹄湾-鲍威尔湖-大峡谷国家公园地区
                <w:br/>
                【纪念碑谷】（约30分钟）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大峡谷国家公园地区-科罗拉多大峡谷（南峡）-塞利格曼-66号公路-拉斯维加斯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Fiesta Rancho Hotel And Casino/Four Queens Hotel &amp; Casino/Near Nellis AFB或同级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弗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加州小镇-加州1号海滨公路-17英里-旧金山-金门大桥-艺术宫-九曲花街-渔人码头✈香港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随后，乘车前往机场，搭乘晚上国际航班返回香港。
                <w:br/>
                交通：参考航班：CX893  SFOHKG  2145/0500+2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飞机上
                <w:br/>
                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正餐：含行程所列正餐，其中4大特色餐：华盛顿“议员餐厅”、好莱坞明星汉堡IN-N-OUT、西部牛排、旧金山渔人码头“面包蟹”、其余正餐，请客人自理。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行程所列景点第一门票（注：大都会艺术博物馆、乘船游览自由女神不上岛、雪车进入黄石国家公园、拱门国家公园、峡谷地国家公园、科罗拉多大峡谷（南峡）、羚羊彩穴，纪念碑谷）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4	全程司导服务费USD239/人；
                <w:br/>
                5	额外游览用车超时费（导游和司机每天正常工作时间不超过9小时，如超时需加收超时费）；
                <w:br/>
                6	行程中所列游览活动之外项目所需的费用；
                <w:br/>
                7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	父母双方签写的“不随行父母同意函”
                <w:br/>
                	出生证复印件
                <w:br/>
                	2.	未成年人与父或母其中一方参团旅游		父或母其中一方签写的“不随行父母同意函”
                <w:br/>
                	出生证复印件
                <w:br/>
                	3.	未成年人与父或母其中一方参团旅游，父母离异但同时拥有抚养权		未随行的父或母签写的“不随行父母同意函”
                <w:br/>
                	父母离婚判决书或协议书复印件
                <w:br/>
                	4.	未成年人与父或母其中一方参团旅游，父母离异，只其中一方拥有抚养权		父或母其中一方签写的“不随行父母同意函”（若有）
                <w:br/>
                	父母离婚判决书或协议书复印件
                <w:br/>
                	5.	未成年人与法定监护人或领养父母参团旅游		领养文件
                <w:br/>
                	户口本的复印件
                <w:br/>
                65 岁以上老年人参团必备文件	
                <w:br/>
                        1.	年满65以上老年人		务必购买境外救援险：建议安联，美亚等保险
                <w:br/>
                	2.	年满80岁以上老年人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2025-10-25T04:28:51+08:00</dcterms:created>
  <dcterms:modified xsi:type="dcterms:W3CDTF">2025-10-25T04:28:51+08:00</dcterms:modified>
</cp:coreProperties>
</file>

<file path=docProps/custom.xml><?xml version="1.0" encoding="utf-8"?>
<Properties xmlns="http://schemas.openxmlformats.org/officeDocument/2006/custom-properties" xmlns:vt="http://schemas.openxmlformats.org/officeDocument/2006/docPropsVTypes"/>
</file>