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【童话哈亚雪】东北大庆双飞6天∣俄式童话伏尔加庄园∣现实版“狗熊岭”·中国雪乡∣亚布力畅滑3小时∣大庆铁人王进喜纪念馆∣亚雪公路∣东北卢浮宫·哈药六厂（南航大庆往返）行程单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——特别注意：团费是不含机场建设费和燃油费 ；报名的时候需要收取，详情价格见团期价格和附加项目。
                <w:br/>
                ——11月14日前为特价排期，所含景点、餐费、房差如自愿放弃不做退费，老人、小孩优惠均不退费，恕不另行通知！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★铁人精神—致敬王进喜
                <w:br/>
                我国第一座以工人命名的纪念馆，感受“大庆人的精神家园”；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★豪华住宿：住进风景里，夜宿1晚童话雪乡+1晚哈尔滨俄式伏尔加庄园城堡酒店+3晚网评三钻酒店；
                <w:br/>
                ★地道美食：东北饺子宴、五谷丰登宴、特色杀猪菜、东北风味餐、铁锅炖；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大庆（行车约3小时）哈尔滨伏尔加庄园
                <w:br/>
                早餐后，游览油城大庆，后车赴俄式童话伏尔加庄园；
                <w:br/>
                ▷【铁人王进喜纪念馆】（游览约1小时，逢周一闭馆或遇政治接待任务闭馆则安排替换景点【油立方】）中国石油天然气集团公司企业精神教育基地、全国爱国主义教育示范基地、全国工业旅游示范点、黑龙江省军区“革命传统教育基地”、国家4A级旅游景点。集中展示了铁人王进喜的生平业绩及用终生实践所体现出的大庆精神、铁人精神，铁人广场由台地园、音乐喷泉、春华园、秋实园和主体雕塑五部分组成。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哈尔滨伏尔加庄园或哈尔滨禧楹和美、国煤宾馆、如枫、隆逸、艾欧或网评三钻同级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哈尔滨（行车约3.5小时）亚布力（行车约2小时）雪乡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哈尔滨（行车约2小时）大庆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无差价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▷游览结束后，乘车返回大庆入住休息。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哈尔滨伏尔加庄园城堡酒店或三钻同级+3晚网评三钻酒店（哈尔滨/大庆*2晚）+1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2025-10-25T04:33:50+08:00</dcterms:created>
  <dcterms:modified xsi:type="dcterms:W3CDTF">2025-10-25T04:33:50+08:00</dcterms:modified>
</cp:coreProperties>
</file>

<file path=docProps/custom.xml><?xml version="1.0" encoding="utf-8"?>
<Properties xmlns="http://schemas.openxmlformats.org/officeDocument/2006/custom-properties" xmlns:vt="http://schemas.openxmlformats.org/officeDocument/2006/docPropsVTypes"/>
</file>