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【天森芙蓉·全景五天】湖南张家界凤凰高铁往返5天 | 长沙 | 韶山 | 张家界森林公园 | 天门山玻璃栈道   芙蓉镇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GM-2025（11-12月）TSFR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去程广州南/广州白云/广州站-衡阳东站：参考06:00-12:00区间车次（具体以实际出票为准） 
                <w:br/>
                回程怀化南/长沙南站-广州南/广州白云/广州站：参考15:00-24:00区间车次（具体以实际出票为准）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（1）：贴心服务，安心出游，16人以上团团派全陪，广州南站接，全程一站式贴心服务
                <w:br/>
                （2）：赠送【张家界千古情】民俗表演，感受张家界的历史变迁、民族风情
                <w:br/>
                （3）：在铜官窑夜游，看非遗打铁花、火壶表演，感受非遗的魅力
                <w:br/>
                <w:br/>
                行程亮点--大揭秘  
                <w:br/>
                【丰富行程】一次游长沙、韶山、张家界、湘西4地全景8大景点，首道门票一价全含
                <w:br/>
                【甄选住宿】
                <w:br/>
                标准一：全程入住网评4钻酒店，尊贵礼遇，体验极致舒适
                <w:br/>
                标准二：全程入住当地4星酒店，特别升级1晚夜宿铜官窑文化旅游度假区网评4钻瑞景酒店或景区客栈，享受舒适旅行住宿体验。
                <w:br/>
                【优选港口】衡阳东进，怀化南返，环线大湘西，不走回头路
                <w:br/>
                【美食体验】全程含足8正4早，特别安排2大特色餐【一山一院娃娃鱼宴】【阿牛血粑鸭宴】，旅途中必不可少的味蕾享受，独家安排价值38元/人【悠闲下午茶】，品老茶、喝茶点，畅享休闲旅途
                <w:br/>
                【纯玩体验】全程纯玩不进购物店，无特产超市，无苗寨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广州南/广州白云/广州站·衡阳东·橘子洲·铜官窑文化旅游度假区
                <w:br/>
                早上指定时间在高铁站自行乘高铁前往衡阳东站（准确车次/时间将提前通知）抵达后，游览【橘子洲头】(游览约1小时，自愿自理：往返电瓶车40元/人)参观位于湘江江心、青少年毛泽东在湘江游泳时的休息地、也是《沁园春•长沙》中提及到的橘子洲头，在指点江山石前，激扬文字。（注：橘子洲头现实行实名制预约，每日参观流量巨大，预约名额有限，旅行社按游客名单进行预约，如预约时名额已满，则安排游览【岳麓山】（自愿自理：往返电瓶车30元/人），无费用可退，报名时请知悉)
                <w:br/>
                <w:br/>
                前往游览【铜官窑文化旅游度假区】（游览时间约2小时，自愿自理：电瓶车10元/次）位于长沙市望城区铜官街道路，景区以唐风建筑为主，将再现千年前的大唐长沙景象，致力于打造成为来长沙必打卡的文化旅游胜地。晚上“远赴人间惊鸿宴，一睹大唐盛世颜”变得具像化，不止有非遗表演打铁花、火壶，也有水秀烟火表演，当水与火碰撞出了漫天华彩，一道道绚丽的烟花在空中绽放既震撼又惊艳。
                <w:br/>
                <w:br/>
                ☆☆出游温馨提示☆☆：
                <w:br/>
                1、散拼团有一定的特殊性，由于客人到达的时间可能不一样，短时间的等待属于正常情况，若因客人原因造成未能赶到正常发班时间的，产生额外费用，客人自行承担。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3、动车票均为系统随机出票，故无法指定连座或指定同一车厢，特别是成人与儿童票。如有需要，可自行在车上与其他乘客协商调座，敬请见谅！
                <w:br/>
                4、经铁路局规定实行实名制电子票退/改票业务，若产生退/改票，烦请乘车人携带有效身份证原件，自行前往退/改票点办理（退/改票点为高铁站、火车站，其他售票点无法处理退票），请游客须知。
                <w:br/>
                5、游客途中服务质量如有疑问，请首先找导游处理，导游会第一时间尽力为您解决！
                <w:br/>
                6、所有赠送项目，不用不退，请您知悉。
                <w:br/>
                交通：高铁/汽车
                <w:br/>
              </w:t>
            </w:r>
          </w:p>
        </w:tc>
        <w:tc>
          <w:tcPr/>
          <w:p>
            <w:pPr>
              <w:pStyle w:val="indent"/>
            </w:pPr>
            <w:r>
              <w:rPr>
                <w:rFonts w:ascii="宋体" w:hAnsi="宋体" w:eastAsia="宋体" w:cs="宋体"/>
                <w:color w:val="000000"/>
                <w:sz w:val="20"/>
                <w:szCs w:val="20"/>
              </w:rPr>
              <w:t xml:space="preserve">早餐：X     午餐：X     晚餐：团队用餐   </w:t>
            </w:r>
          </w:p>
        </w:tc>
        <w:tc>
          <w:tcPr/>
          <w:p>
            <w:pPr>
              <w:pStyle w:val="indent"/>
            </w:pPr>
            <w:r>
              <w:rPr>
                <w:rFonts w:ascii="宋体" w:hAnsi="宋体" w:eastAsia="宋体" w:cs="宋体"/>
                <w:color w:val="000000"/>
                <w:sz w:val="20"/>
                <w:szCs w:val="20"/>
              </w:rPr>
              <w:t xml:space="preserve">长沙参考酒店：铜官窑瑞景酒店及景区客栈或同级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铜官窑·伟人故居韶山·张家界
                <w:br/>
                早餐后，铜官窑自由活动，可自由在景区闲逛，（自由活动为上午时间，无导游、无用车安排，您可自由安排行程，请您知悉），可自由游览园区内的特色的古街区，主题博物馆群。
                <w:br/>
                后乘车前往革命纪念圣地【韶山】(车程约1.5小时，不含韶山环保车20元/人)。韶山是中国人民的伟大领袖毛泽东同志的故乡，是全国红色革命教育基地。参观【毛泽东故居】(自由参观约30分钟，导游不能进入讲解，故居现实行实名制预约，每日参观流量巨大，预约名额有限，旅行社按游客名单进行预约，如预约时名额已满，则安排远观故居或安排毛泽东纪念馆，无费用可退，报名时请知悉)。位于韶山村土地冲上屋场，坐南朝北，系土木结构的“凹”字型建筑，故居陈列物中的床、书桌和衣柜，堂屋中的方桌等都是原物。1893年12月26日毛泽东诞生于此，在这里生活了17年。1910年秋，毛泽东胸怀救国救民大志外出求学。游览【毛泽东广场】(游览约30分钟)，瞻仰主席铜像，缅怀伟人丰功伟绩，永远怀念毛主席。在铜像前合影留念，追忆着毛主席的丰功伟绩；举行庄严肃穆的瞻仰仪式以表敬仰怀念之情。也可集体统一向主席铜像敬献花篮（自主自愿表达，费用自理）。
                <w:br/>
                <w:br/>
                游览【韶山】结束后，乘车前往【张家界】（车程约5小时）抵达张家界后，入住酒店休息。
                <w:br/>
                交通：汽车
                <w:br/>
              </w:t>
            </w:r>
          </w:p>
        </w:tc>
        <w:tc>
          <w:tcPr/>
          <w:p>
            <w:pPr>
              <w:pStyle w:val="indent"/>
            </w:pPr>
            <w:r>
              <w:rPr>
                <w:rFonts w:ascii="宋体" w:hAnsi="宋体" w:eastAsia="宋体" w:cs="宋体"/>
                <w:color w:val="000000"/>
                <w:sz w:val="20"/>
                <w:szCs w:val="20"/>
              </w:rPr>
              <w:t xml:space="preserve">早餐：酒店早餐     午餐：√     晚餐：团队团餐   </w:t>
            </w:r>
          </w:p>
        </w:tc>
        <w:tc>
          <w:tcPr/>
          <w:p>
            <w:pPr>
              <w:pStyle w:val="indent"/>
            </w:pPr>
            <w:r>
              <w:rPr>
                <w:rFonts w:ascii="宋体" w:hAnsi="宋体" w:eastAsia="宋体" w:cs="宋体"/>
                <w:color w:val="000000"/>
                <w:sz w:val="20"/>
                <w:szCs w:val="20"/>
              </w:rPr>
              <w:t xml:space="preserve">张家界四钻参考酒店：湘瑞阁、锦江都城、山水中天、锦江都城、梅洛水晶，世界水四季或同级；张家界四星参考酒店：锦上荷、武陵居、土司别院、高雅达、漫岩山居、天悦居、依山傍水、维一风尚、张家界印象、天子主楼、瑞峰居、梦溪源客栈、览山、源惠、大华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张家界国家森林公园·下午茶·《张家界千古情》
                <w:br/>
                早餐后，前往【张家界国家森林公园】（不含换乘景区环保车,赠送百龙天梯上行、杨家界下山缆车）由导游统一购票进山；换乘景区环保车前往【百龙天梯】索道站乘全暴露观光缆车·最高户外电梯·体验66秒直达山顶、挑战你的心速！前往世界自然遗产的核心【袁家界风景区】（游览时间约1.5小时）袁家界位于杉刀沟北麓，是以石英岩为主构成的一座巨大而较平缓的山岳，既有石丛小涧、银瀑高泻，又有竹林繁茂、苍松垂壁。中餐后，前往游览【杨家界景区】（游览时间约1.5小时），杨家界境内奇峰千座，溪涧纵横，泉瀑处处，潭水幽幽，景区属石英砂岩峰林峡谷地貌。最高峰“一步登天”海拨1130米。境内沟壑纵横，溪水长清，植被茂密，森林覆盖率达95%。后漫步世界上最美丽的峡谷—【金鞭溪】（安排参观精华路程） ，金鞭溪全长约7.5公里，穿行在峰峦幽谷间，溪水明净，跌宕多姿，小鱼游弋其中。溪畔花草鲜美，鸟鸣莺啼，人沿清溪行，胜似画中游。被誉为“世界上最美丽的峡谷之一”。
                <w:br/>
                <w:br/>
                ☆☆温馨提示☆☆：
                <w:br/>
                1.张家界国家森林公园景区严格执行实名制购票，提前3天预约门票，分时段入园，请务必核对姓名、身份证号。一经预约成功，不退不改，门票损失自行承担。出游时必须携带身份证原件，享受优惠票的游客请在报名时告知，如到当地发现证件无效，需按全价购买，若当日门票售罄则无法入园，敬请报名时知须！
                <w:br/>
                2.景区 VIP 通道可能因特殊活动、设备维护或景区人流管控等不可预见因素暂停使用，还望您知晓并理解。
                <w:br/>
                下午特别安排小憩，享【悠闲下午茶】，品老茶，吃茶点，在茶香四溢的一隅，释放旅途中的疲劳。
                <w:br/>
                <w:br/>
                前往张家界核心景区享用【一山一院娃娃鱼家宴】（价值888元/桌，不去不退），娃娃鱼是“淡水中的大熊猫”，经人工养殖精心养殖，广泛应用于食品行业，其肌肉中含有70多种天然活性物质，能促进人体生理代谢，增强免疫功能。一山一院餐厅，无论是餐厅环境，还是菜品，都是精心打造，只为给您的旅途增添一份惊喜和美好记忆。
                <w:br/>
                <w:br/>
                   晚上游览【张家界千古情景区】（景区游乐项目（除情人海游船+水上飞人外）+表演价值158元/人，此为打包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欣赏【张家界千古情风情歌舞演艺】：浓缩了张家界亿万年的历史文化与传奇，分为《沧海桑田》《  武陵仙境》《天子山传奇》《小城往事》《马桑树下》等场，数百位演员倾情演绎，万余台舞台机械上天入地，视觉盛宴，心灵震撼。温馨提醒：此为赠送项目，如遇高铁车次过晚、景区提质改造或疫情影响等不可抗力因素造成无法正常演出以及个人原因取消等，赠送项目，不游不退。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张家界四钻参考酒店：湘瑞阁、锦江都城、山水中天、锦江都城、梅洛水晶，世界水四季或同级；张家界四星参考酒店：锦上荷、武陵居、土司别院、高雅达、漫岩山居、天悦居、依山傍水、维一风尚、张家界印象、天子主楼、瑞峰居、梦溪源客栈、览山、源惠、大华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土司城·天门山国家森林公园·芙蓉镇·凤凰古城
                <w:br/>
                早餐后，参观土家人心中的圣地--【土司王府】（游览时间约1小时）土司王府，又名土司王宫，南倚天门，北靠澧水，永定末代土司覃纯一被朝廷封为世袭千总后建造，距今近三百年历史。是土家族首领的行政与居住中心，见证了土司制度在湘西的运行；青石板路蜿蜒在吊脚楼间，每一块砖瓦都刻着土家族的故事。
                <w:br/>
                <w:br/>
                游览【天门山国家森林公园】（游览时间约4小时，不含上下山交通、扶梯及鞋套180元/人）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天门洞与通天大道广场之间须乘坐电扶梯方可抵达，请知悉。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w:br/>
                结束后乘车前往芙蓉镇（车程约2.5小时），游览【芙蓉镇】（游览时间约2小时，不含电瓶车+游船68元/人)，芙蓉镇，原名王村，是一个拥有两千多年历史的古镇，因姜文和刘晓庆主演的电影《芙蓉镇》在此拍摄，更名为“芙蓉镇”。千年古镇芙蓉镇，一部电影天下扬，当年的导演谢晋，是如何发现她养在深闺的模样。这个挂在瀑布上的小镇，楚蜀通津，曾是王者之村，请停下脚步，只有慢慢发现，才能细细品尝，沿着五里石板街，历史的倒影，拾级而上。竹桶酒，阵阵清香，桂花鱼，鲜嫩味美，这里的美味留你尝，这里人的热情绊你的腿。豆腐西施歌一曲，余音添韵味。在这清幽古镇边走边逛，还可以去品尝一下正宗的芙蓉镇刘晓庆米豆腐。温馨提示：进入芙蓉镇景区交通有三种方式：车进车出，船进车出，车进船出，我们优先安排船进车出，如游船因特殊原因没有赶上游船，则安排其他方式，价格一样，无差价可退。报名时请您知悉。
                <w:br/>
                <w:br/>
                游玩结束后前往凤凰（车程约1.5小时），游览【凤凰古城】（不含凤凰接驳车28元/人）晚上夜游凤凰古城，欣赏沱江两岸醉人【凤凰夜景】夜游沱江——带您穿越千年凤凰的必游景点！它是《边城》里的古朴拉拉渡，“翠翠”就在这里痴痴的等待；它是血色湘西的黄金水道，千年历史迎。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凤凰4钻参考酒店：天下凤凰、国宾、锦凌绣国际酒店、凤天国际、凤凰国际、辰龙金展或同级；凤凰4星参考酒店：怡佳客栈、西珊民宿、河岸假日、听江、金凤、镇竿会馆、火凤、高原红、卓睿或同级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凤凰古城·怀化南/长沙南·广州南/广州白云/广州站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游览结束后，乘车前往怀化南/长沙南站，乘坐高铁返回广州南/广州白云/广州站，结束愉快的旅途！
                <w:br/>
                交通：汽车/高铁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1、往返交通：含广州南/广州白云—衡阳东/长沙南，怀化南/长沙南—广州南/广州白云，二等座 高铁往返，请所有出游旅客必须携带本人有效身份证，无证者所造成损失由旅客自行承担。铁路票务系统随机出票，所以高铁票有可能不在同一车厢及成人与小童的票有可能出不到一起，可自行与其他乘客进行调座，请您知悉。如需自理往返大交通按长沙进怀化南出退减。请最少提前1小时到站候车，自行刷身份证进站上车对号入座。
                <w:br/>
                特别说明：根据实际出票情况不同，此行程可能会调整进出港口和游览景点顺序，景点和路线标准不变，敬请知须。
                <w:br/>
                2. 酒店住宿：标准一：网评4钻参考酒店（补房差：600  退房差：350 ）
                <w:br/>
                第1晚长沙参考酒店：铜官窑瑞景酒店及景区客栈或同级
                <w:br/>
                第2/3晚张家界参考酒店：湘瑞阁、锦江都城、山水中天、锦江都城、梅洛水晶，世界水四季或同级
                <w:br/>
                第4晚凤凰参考酒店：天下凤凰、国宾、锦凌绣国际酒店、凤天国际、凤凰国际、辰龙金展或同级
                <w:br/>
                <w:br/>
                标准二：当地3晚4星参考酒店+长沙1晚网评4钻或景区客栈（补房差：400  退房差：200）
                <w:br/>
                第1晚长沙参考酒店：铜官窑瑞景酒店及景区客栈或同级
                <w:br/>
                第2/3晚张家界参考酒店：锦上荷、武陵居、土司别院、高雅达、漫岩山居、天悦居、依山傍水、维一风尚、张家界印象、天子主楼、瑞峰居、梦溪源客栈、览山、源惠、大华或同级
                <w:br/>
                第4晚凤凰参考酒店：怡佳客栈、西珊民宿、河岸假日、听江、金凤、镇竿会馆、火凤、高原红、卓睿或同级
                <w:br/>
                （本行程酒店无三人间或加床服务，如遇单人情况，请您补足房差，谢谢配合）
                <w:br/>
                3. 团队用餐：全程安排8正4早(酒店含早餐、不用者不退) 正餐30元/人，其中2餐升级【一山一院娃娃鱼宴、阿牛血粑鸭宴】此为团队用餐，用餐条件与广东有一定的差异，大家应有心理准备。若放弃用餐，恕不退费，敬请谅解。
                <w:br/>
                4. 景区门票：含伟人故居韶山（免大门票）、橘子洲（免大门票）、张家界国家森林公园、天门山国家森林公园、芙蓉镇、凤凰古城（免大门票）、土司王府、铜官窑文化旅游度假区
                <w:br/>
                百龙天梯上行+杨家界缆车下行+土司王府+下午茶+《张家界千古情》
                <w:br/>
                （注：赠送项目，不去不退任何费用）
                <w:br/>
                （特别说明：湖南旅游用车均为套车，整个行程不一定是同一辆车，但不影响行程用车，敬请知须。）
                <w:br/>
                6. 导游服务：导游服务：当地持全国导游资格证书的专业导游服务，不派全陪。在出游过程中如遇任何问题，请联系当地导游为您解决。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10.小童0-5周岁：占车位、半价正餐、导服；不含往返高铁票、不占床、不含门票、超高超龄当地自补费用；
                <w:br/>
                11.本行程已按最优门票核算，无任何优惠可退，请您知悉。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不含韶山环保车20元/人，张家界国家森林公园环保车60元/人，天门山上下山交通+扶梯+鞋套180元/人，芙蓉镇电瓶车+游船68元/人，凤凰接驳车28元/人，成人优惠价298元/人，中童免费赠送景交（必乘景交，请于当地现付导游，无老人、学生等特殊群体优惠减免，请知悉）
                <w:br/>
                自愿自理：橘子洲往返环保车40元/人，铜官窑景区电瓶车10元/次
                <w:br/>
                2.行程当中私人所产生的个人费用，如表演和酒店内的酒水小吃等项目，则需个人自理。
                <w:br/>
                3.由于不可抗拒原因而需要变更行程时产生的费用（包括但不限于自然灾害、航班延误或取消、车辆故障、交通意外等）。
                <w:br/>
                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2025-12-18T08:36:33+08:00</dcterms:created>
  <dcterms:modified xsi:type="dcterms:W3CDTF">2025-12-18T08:36:33+08:00</dcterms:modified>
</cp:coreProperties>
</file>

<file path=docProps/custom.xml><?xml version="1.0" encoding="utf-8"?>
<Properties xmlns="http://schemas.openxmlformats.org/officeDocument/2006/custom-properties" xmlns:vt="http://schemas.openxmlformats.org/officeDocument/2006/docPropsVTypes"/>
</file>