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【丰富行程】一次游张家界、湘西2地景点，首道门票一价全含
                <w:br/>
                赠送【张家界千古情】大型民俗表演，感受张家界的历史变迁、民族风情
                <w:br/>
                【纯玩体验】全程纯玩不进购物店，无特产超市，无苗寨
                <w:br/>
                【轻奢住宿】全程入住网评4钻酒店，享受尊贵礼遇，体验极致舒适
                <w:br/>
                【优选港口】高铁直达张家界，怀化南返，环线大湘西，不走回头路
                <w:br/>
                【美食体验】全程5正3早，特别安排【一山一院娃娃鱼宴】【阿牛血粑鸭宴】，旅途中必不可少的味蕾享受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土司王府·天门山国家森林公园·芙蓉镇·凤凰古城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酒店住宿：全程安排3晚当地舒适酒店或客栈。（本行程酒店无三人间或加床服务，如遇单人情况，请您补足房差，谢谢配合）
                <w:br/>
                3. 团队用餐：全程安排5正3早(酒店含早餐、不用者不退) 正餐30元/人，其中2餐升级【一山一院娃娃鱼宴、阿牛血粑鸭宴】此为团队用餐，用餐条件与广东有一定的差异，大家应有心理准备。若放弃用餐，恕不退费，敬请谅解。
                <w:br/>
                4. 景区门票：张家界国家森林公园、天门山国家森林公园、芙蓉镇、凤凰古城（免大门票）、土司王府
                <w:br/>
                百龙天梯上行+杨家界缆车下行+土司王府+《张家界千古情》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9.中童6-13周岁：含往返高铁优惠票、占车位、正餐、早餐、团队门票、导服，不占床，超高超龄现场自补费用（动车临时补票无座位，请知悉）；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2025-12-18T08:38:11+08:00</dcterms:created>
  <dcterms:modified xsi:type="dcterms:W3CDTF">2025-12-18T08:38:11+08:00</dcterms:modified>
</cp:coreProperties>
</file>

<file path=docProps/custom.xml><?xml version="1.0" encoding="utf-8"?>
<Properties xmlns="http://schemas.openxmlformats.org/officeDocument/2006/custom-properties" xmlns:vt="http://schemas.openxmlformats.org/officeDocument/2006/docPropsVTypes"/>
</file>