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【纯享南疆】 新疆吐鲁番三飞8天 | 泽普金湖杨 | 轮台胡杨林 | 喀什噶尔老城 | 库车古城&amp;热斯坦老街 | 温宿大峡谷 | 白沙湖 | 中国西极 | 斯姆哈纳村 | 伊尔克什坦口岸 | 莎车古城-十二木卡姆非遗表演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SD-20251022-O1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第8天：喀什-吐鲁番 EU3068/1000-1210或EU3081/0850-1050（待定）
                <w:br/>
                第8天：吐鲁番-广州 AQ1194/1820-0140+1（经停西安）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&gt;&gt;&gt;&gt;&gt;这里是南疆——中国最独一无二的世外天堂  
                <w:br/>
                从吐鲁番至喀什再到帕米尔高原，感受穿越无人区沙漠的粗犷和豪迈，看世界上最古老胡杨林绚烂的绽放。戈壁沙漠的荒凉、红色峡谷的壮美、喀什的异域风情、巴扎的喧闹鲜活、帕米尔高原的雪域、丝绸之路的古迹遗址。这是一场“异域国度”的“赏秋”之旅......
                <w:br/>
                &gt;&gt;&gt;&gt;&gt;为您精心策划 探索南疆全景精华景点
                <w:br/>
                ▲南疆秘境：邂逅雪山之父【慕士塔格】，触摸天空之镜【喀拉库里湖】，【布伦口白沙山】一路风景如画
                <w:br/>
                ▲胡杨景观：世界上面积最大、分布最密、存活最好的-【轮台胡杨公园】+【泽普金湖杨景区】双胡杨
                <w:br/>
                ▲古城漫步：漫步千年古城-【喀什噶尔古城】；沉浸式体验【库车古城】
                <w:br/>
                ▲网红公路：中巴友谊公路亦称喀喇昆仑公路，被誉为世界上最高最美的公路，”世界十大险峻公路”之一；
                <w:br/>
                ▲西极之旅：探秘祖国最西端：打卡天山、昆仑山交汇处，中国西极疆门、西陲第一村
                <w:br/>
                ▲尊享体验：★ 赠送价值168元龟兹乐舞表演《丝路龟兹》,赏一场从千年壁画穿越而来的灵魂之舞；
                <w:br/>
                ★ 疆内一程飞机，省去1200公里车程，旅程更舒适
                <w:br/>
                ★ 特别安排新疆歌舞晚宴+手抓饭、大盘鸡、鸽子面+鸽子汤等新疆网红特色美食
                <w:br/>
                ★ 赠送每位客人新疆特色小礼物：（男士为维吾尔族小花帽，女士为艾德莱斯绸丝巾）
                <w:br/>
                ★ 无忧出行，全程0自费，区间车费用全含
                <w:br/>
                ★ 精选住宿：酒店最低网评3钻+升级3晚网评4钻酒店，其中1晚吐鲁番温德姆酒店。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广州&gt;&gt;&gt;飞机&gt;&gt;&gt;吐鲁番&gt;&gt;&gt;火焰山&gt;&gt;&gt;和硕（约370公里，车程约5.5小时）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【火焰山】（含首道大门票），古称赤石山 ，维吾尔语称“克孜勒塔格” ，意为“红山” ，位于吐  鲁番盆地的北缘 ，古丝绸之路北道。
                <w:br/>
                      毕后乘车前往和硕
                <w:br/>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和硕&gt;&gt;轮台塔里木胡杨公园&gt;&gt;库车古城&amp;热斯坦老街&gt;&gt;大型歌舞（约500公里，车程约7小时）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【大型歌舞《丝路龟兹》】（含大门票）沉浸于茫茫西域中遗落千年的龟兹文化，龟兹乐舞被盛赞为“天宫飞来的歌舞”，在唐代十分流行。以歌言声，以舞言情...从乐到舞都“美艳”的不可方物！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5、塔里木胡杨林里设有小火车，此为非必消区间，客人可根据自身需求自费乘坐拍照。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 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图木舒克-图昆沙漠公路-途观沙漠胡杨景观带-叶城（约400公里，车程约7小时）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图昆沙漠公路-胡杨景观带】（车观景点）世界级沙漠景观公路，贯穿塔克拉玛干沙漠西缘，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叶城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叶城&gt;&gt;&gt;泽普金胡杨林&gt;&gt;&gt;莎车古城&gt;&gt;&gt;喀什（车程约370公里，约需6小时）
                <w:br/>
                今日行程：  
                <w:br/>
                【泽普金湖杨林】（游玩约2小时，含大门票+区间车）这里昆仑山的北麓，坐落在叶尔羌河冲积扇上源，三面环水，景色宜人，胡杨、碧水、绿洲、戈壁……独特的自然风貌，构成了一幅塞外边疆的秀美画卷。在这里，可以感受到大自然的神奇力量和生命的无限魅力。胡杨树是一种古老而神秘的树种，被称为“沙漠英雄树”，它们在沙漠中顽强地生长着，千百年来与恶劣的自然环境作斗争，演绎着生命的传奇。
                <w:br/>
                【莎车古城&amp;十二木卡姆表演】（自由参观约1小时）莎车古城，这座承载着两千年历史的城邦，静默地诉说着西域的沧桑变迁。在这片古老的土地上，莎车以其深厚的文化底蕴，成为了历史爱好者们探寻千年前西域文化的理想之地。古城中，古朴的街巷、沧桑的城墙，无不透露出历史的厚重与沧桑。这里还是民族瑰宝“十二木卡姆”的故乡，其独特的音乐文化吸引着无数游客前来探访。
                <w:br/>
                【喀什噶尔老城】，喀什老城是一个包容性很强的老城，这里是当地人居住的地方，家家户户彩门色都不同，维吾尔族的彩门是拍照最好的道具。来到喀什老城【网红老茶馆&amp;下午茶】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w:br/>
                【温馨提示】：
                <w:br/>
                1、南疆干旱，夏季日照时间长，请注意防晒。
                <w:br/>
                2,、金色胡杨林为季节性景点，受寒潮天气影响每年变黄日期不定，一般在10下旬-11月上旬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喀什&gt;&gt;&gt;斯姆哈纳村&gt;&gt;&gt;中国西极&gt;&gt;&gt;伊尔克什坦口岸&gt;&gt;&gt;喀什（单程230公里，车程约3.5小时）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喀什&gt;&gt;&gt;白沙湖&gt;&gt;&gt;喀什（车程约400公里，约需6小时）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前往办理边防证，毕后乘车前往塔县，经帕米尔高原，沿314国道【中巴友谊公路】经盖孜驿站沿途参观有南疆火焰山之称的奥依塔克红山（沿途外观），领略天地造化之神韵，揭开高原帕米尔情结。
                <w:br/>
                【白沙湖观景台】（含观景台停车费用，下车拍照打卡约30分钟）《西游记》中描述的素有流沙河之称的白沙河及鬼斧神工的，领略天地造化之神韵，揭开高原帕米尔情结。
                <w:br/>
                【温馨提示】：
                <w:br/>
                1、如遇到当地老乡，大家拍照请先询问，近年来无聊的拍摄者太多不懂的尊重。
                <w:br/>
                2、山区条件艰苦，带好零食，吃饭条件艰苦，请做好心理准备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喀什&gt;&gt;&gt;飞机&gt;&gt;&gt;吐鲁番&gt;&gt;&gt;坎儿井&gt;&gt;&gt;飞机&gt;&gt;&gt;广州
                <w:br/>
                今日行程：                                                                                              
                <w:br/>
                根据航班时间前往机场 ，乘坐飞机前往吐鲁番
                <w:br/>
                【坎儿井】（含首道大门票）参观与万里长城、京杭大运河并称为中国古代三大工程—【坎儿井】 ， 吐鲁番  的坎儿井总数达  1100 多条，全长约  5000 公里，是人类智慧的结晶。
                <w:br/>
                后乘机返回广州，结束愉快的新疆之行，返回温馨的家。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和硕参考酒店（网评3钻标准*1晚）：和顺/华汇凯/夏威夷或同级
                <w:br/>
                库车参考酒店（网评3钻标准*1晚）：库车柏悦精品酒店/川渝大酒店/铂悦精品酒店或同级
                <w:br/>
                图木舒克参考酒店（网评3钻标准*1晚）：尚客优品/速8/都市花园/鑫瑞或同级
                <w:br/>
                喀什参考酒店（网评4钻标准*3晚）：其尼瓦克/月星锦江/天缘国际/喆啡酒店/维也纳/银瑞林或同级
                <w:br/>
                （如遇参考酒店满房则改住其他同档次酒店，请知晓）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14正餐7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2025-10-25T17:09:53+08:00</dcterms:created>
  <dcterms:modified xsi:type="dcterms:W3CDTF">2025-10-25T17:09:53+08:00</dcterms:modified>
</cp:coreProperties>
</file>

<file path=docProps/custom.xml><?xml version="1.0" encoding="utf-8"?>
<Properties xmlns="http://schemas.openxmlformats.org/officeDocument/2006/custom-properties" xmlns:vt="http://schemas.openxmlformats.org/officeDocument/2006/docPropsVTypes"/>
</file>