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【斯马·浪漫海滨之旅】马尔代夫+斯里兰卡8天6晚∣居民岛珊瑚皇冠|科伦坡|南部海滨|高跷渔夫|高尔古堡|优选斯里兰卡航空|广州起止行程单</w:t>
      </w:r>
    </w:p>
    <w:p>
      <w:pPr>
        <w:jc w:val="center"/>
        <w:spacing w:after="100"/>
      </w:pPr>
      <w:r>
        <w:rPr>
          <w:rFonts w:ascii="宋体" w:hAnsi="宋体" w:eastAsia="宋体" w:cs="宋体"/>
          <w:sz w:val="20"/>
          <w:szCs w:val="20"/>
        </w:rPr>
        <w:t xml:space="preserve">先马尔代夫后斯里兰卡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NY1742781564c9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1215 1340（飞行时间约2小时）
                <w:br/>
                UL120  甘岛--科伦坡  1440 1700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斯里兰卡升级2晚当地五星酒店
                <w:br/>
                马尔代夫特别安排4晚自由活动：
                <w:br/>
                居民岛Meedhoo珊瑚皇冠4晚基础房型
                <w:br/>
                品味美食：
                <w:br/>
                餐型丰富：当地特色餐+酒店自助西餐+中式餐
                <w:br/>
                行程亮点
                <w:br/>
                世界遗产：16世纪高尓古堡
                <w:br/>
                特别安排：首都科伦坡市区观光
                <w:br/>
                网红打卡：科伦坡粉红清真寺/南部海滨网红椰林
                <w:br/>
                特色体验：最古老垂钓高跷渔夫+【千与千寻】海滨火车
                <w:br/>
                高端礼遇
                <w:br/>
                温馨赠送：锡兰红茶每人一份+金椰子每人一个
                <w:br/>
                特别安排：机场花环接机+酒店点灯仪式
                <w:br/>
                马尔代夫居民岛Meedhoo珊瑚皇冠：赠送出海浮潜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居民岛Meedhoo珊瑚皇冠: 坐落在马尔代夫的原始海岸线上，它不仅仅是一个目的地，更是对奢华、文化与自然的礼赞。我们酒店的设计旨在提供无与伦比的逃离体验，让每位客人都能感受到现代舒适与地道马尔代夫式款待的完美融合。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居民岛Meedhoo珊瑚皇冠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寻海豚、海龟：
                <w:br/>
                海豚是全世界人的宠物，在大海中偶尔遇到便会欣喜若狂，欣喜若狂的原因不止因为她们可爱，而是很多人没有见过野生的海豚群，没有见过他们在海里疯狂的游泳，下潜，上跃，描画完美弧线。还有机会遇见海龟。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居民岛Meedhoo珊瑚皇冠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特别赠送: 赠送出海浮潜（（此为赠送项目，需6人以上安排，若遇天气原因不能安排，费用不退，请知悉）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居民岛Meedhoo珊瑚皇冠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居民岛Meedhoo珊瑚皇冠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 参考航班：UL884 17:35  0205+1 （飞行时间约5.5小时）
                <w:br/>
                早餐后，体验半小时【千与千寻小火车】（火车无门无窗，坐位先到先得）前往本托塔，你会看到现实版的宫崎骏漫画《千与千寻》的海滨火车场景。
                <w:br/>
                之后前往网红景点【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●斯里兰卡2晚单间差￥1500元/人（若产生单人住宿，请补齐单间差, 与团款一起结清）
                <w:br/>
                ●马尔代夫居民岛Meedhoo珊瑚皇冠4晚单间差￥2000元/人（若产生单人住宿，请补齐单间差, 与团款一起结清）
                <w:br/>
                ●小童2-12岁全程占床与成人同价，全程不占床-￥1000/人，2岁以内婴儿价格另询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科伦坡综合商超</w:t>
            </w:r>
          </w:p>
        </w:tc>
        <w:tc>
          <w:tcPr/>
          <w:p>
            <w:pPr>
              <w:pStyle w:val="indent"/>
            </w:pPr>
            <w:r>
              <w:rPr>
                <w:rFonts w:ascii="宋体" w:hAnsi="宋体" w:eastAsia="宋体" w:cs="宋体"/>
                <w:color w:val="000000"/>
                <w:sz w:val="20"/>
                <w:szCs w:val="20"/>
              </w:rPr>
              <w:t xml:space="preserve">斯里兰卡特产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科伦坡当地五星 cinnamon lakeside或同级
                <w:br/>
                南部海滨当地五星：Hikka Tranz by Cinnamon/The Palms / Turyaa或同级
                <w:br/>
                马尔代夫酒店：
                <w:br/>
                居民岛Meedhoo珊瑚皇冠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2025-10-25T04:20:26+08:00</dcterms:created>
  <dcterms:modified xsi:type="dcterms:W3CDTF">2025-10-25T04:20:26+08:00</dcterms:modified>
</cp:coreProperties>
</file>

<file path=docProps/custom.xml><?xml version="1.0" encoding="utf-8"?>
<Properties xmlns="http://schemas.openxmlformats.org/officeDocument/2006/custom-properties" xmlns:vt="http://schemas.openxmlformats.org/officeDocument/2006/docPropsVTypes"/>
</file>