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 CZ3663 /21:15-23:50；
                <w:br/>
                回程：大连-广州 CZ6486 /20:05-23:55。
                <w:br/>
                参考航班2：
                <w:br/>
                去程：广州-济南 CZ3509 /09:05-11:45；
                <w:br/>
                回程：大连-广州 CZ6447 /17:30-21:30。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青岛尚客优精选、如家、金山城、爱尊客或同级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后前往威海，游览【幸福门广场】（游览约50分钟）幸福门被誉为"威海之门" ，整个公园的环境优美、视野开阔、空气清新，是威海市新的标志性区域，从这里看海，天蓝蓝水蓝蓝，美不胜收。前往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后车赴烟台，游览【月亮湾】（游览约30分钟）月亮湾，美在自然，美在自然的景观、自然的山水。这里还被多家电影制片厂选为外景拍摄基地，《渡江侦察记》、《月亮湾的笑声》、《月亮湾的风波》等优秀影视作品都曾在此拍摄外景。游览【东炮台景区】（游览约20分钟）漫步东炮台，每一处景点都闪耀着迷人的光环，每一个景色都抒散着大海的豪情。山光、海色、人文、遗址完美地结合在一起，增添了东炮台的无限魅。
                <w:br/>
                乘晚上船赴大连（航行约6.5小时，船上入住6-8人间，无独立卫生间，船上无免费的洗漱用品及毛巾等提供，请游客自带。
                <w:br/>
                交通：汽车、轮船
                <w:br/>
                景点：【八仙雕塑广场】【海滨浴场】【幸福门广场】【威海公园】【月亮湾】【东炮台景区】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曲阜马车+德国总督府+海上观光+纯生之旅啤酒二厂=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【泰山风景区】（上下行小交通70元/人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2025-12-17T07:26:32+08:00</dcterms:created>
  <dcterms:modified xsi:type="dcterms:W3CDTF">2025-12-17T07:26:32+08:00</dcterms:modified>
</cp:coreProperties>
</file>

<file path=docProps/custom.xml><?xml version="1.0" encoding="utf-8"?>
<Properties xmlns="http://schemas.openxmlformats.org/officeDocument/2006/custom-properties" xmlns:vt="http://schemas.openxmlformats.org/officeDocument/2006/docPropsVTypes"/>
</file>