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OCZH10NST#2543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野味袋鼠肉风味餐；特色火锅；除夕夜特别安排烤全羊餐；
                <w:br/>
                品味韩式和牛烧烤BBQ自助餐，品种丰富，轻松畅吃；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墨尔本-/-布里斯本//黄金海岸-考拉奔山庄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晚餐：酒店内烤全羊餐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黄金海岸//布里斯本-/-悉尼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悉尼海岸一日游-/-墨尔本	航班：待定或后一天早机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早餐：酒店早餐     午餐：韩式和牛烧烤餐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2025-12-16T23:26:46+08:00</dcterms:created>
  <dcterms:modified xsi:type="dcterms:W3CDTF">2025-12-16T23:26:46+08:00</dcterms:modified>
</cp:coreProperties>
</file>

<file path=docProps/custom.xml><?xml version="1.0" encoding="utf-8"?>
<Properties xmlns="http://schemas.openxmlformats.org/officeDocument/2006/custom-properties" xmlns:vt="http://schemas.openxmlformats.org/officeDocument/2006/docPropsVTypes"/>
</file>