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中旅1号【维京游轮—欧洲】奥地利捷克德国斯洛伐克匈牙利多瑙河浪漫之旅11天 | 布达佩斯→代根多夫 | 中文服务 | 一票多享 | 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VK20251204DNH11D01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匈牙利</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德国-捷克-斯洛伐克-奥地利-匈牙利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★打卡世遗CK小镇、多瑙河明珠及《中餐厅7》拍摄地布达佩斯
                <w:br/>
                ★ 体验莫扎特与施特劳斯名曲音乐会，尽享维也纳音乐传承
                <w:br/>
                ★ 饱览瓦豪河谷秀丽景色及世遗梅尔克修道院
                <w:br/>
                ★邂逅布拉迪斯拉发、兰茨胡特及帕绍，体会小众城市的魅力
                <w:br/>
                ★ 尽览德国中世纪世遗古城雷根斯堡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匈牙利丨布达佩斯
                <w:br/>
                当您抵达布达佩斯，维京旅游礼宾将提供接机服务，护送您前往码头登船。行
                <w:br/>
                程第一天为登船日，无已含游览项目安排，您可根据您的航班抵达时间自行安
                <w:br/>
                排当日游览行程，比如享受当地咖啡馆或购物时光。游轮将过夜停靠。
                <w:br/>
              </w:t>
            </w:r>
          </w:p>
        </w:tc>
        <w:tc>
          <w:tcPr/>
          <w:p>
            <w:pPr>
              <w:pStyle w:val="indent"/>
            </w:pPr>
            <w:r>
              <w:rPr>
                <w:rFonts w:ascii="宋体" w:hAnsi="宋体" w:eastAsia="宋体" w:cs="宋体"/>
                <w:color w:val="000000"/>
                <w:sz w:val="20"/>
                <w:szCs w:val="20"/>
              </w:rPr>
              <w:t xml:space="preserve">早餐：X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匈牙利丨布达佩斯
                <w:br/>
                今天我们将游览匈牙利首都布达佩斯，它由曾经独立的城镇布达和佩斯组成，
                <w:br/>
                中间流淌着多瑙河。我们将先乘坐旅游巴士探索摩登的佩斯，然后步行游览较
                <w:br/>
                为传统的布达。游览结束后，回船用午餐，接下来是自由活动时间。您可自行
                <w:br/>
                探索，或选择参加我们精心打造的升级游览项目，从历史、文化或美食视角，
                <w:br/>
                更深入了解这座迷人的匈牙利城市。游轮将在夜间再次起航。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斯洛伐克丨布拉迪斯拉发
                <w:br/>
                今天下午，我们将抵达布拉迪斯拉发，步行游览这座小巧、有着悠久而多彩历
                <w:br/>
                史的斯洛伐克首都。一路上，您将欣赏到众多著名地标，如：中世纪市政厅建
                <w:br/>
                筑群、迈克尔门的防御工事、巴洛克式的耶稣会教堂，以及哥特式的圣马丁大
                <w:br/>
                教堂等。您也将途经数座哈布斯堡王朝时代的巴洛克式宫殿。游轮将在夜间再
                <w:br/>
                次出发，前往奥地利。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奥地利丨维也纳
                <w:br/>
                今天我们将开启维也纳城市游览。您沿途将欣赏到一系列巴洛克式城市地标，
                <w:br/>
                包括举世闻名的维也纳国家歌剧院、圣斯蒂芬大教堂，和霍夫堡皇宫。接着我
                <w:br/>
                们将回船享用午餐，之后都将是您自行探索这座城市的时间；您也可选择参加
                <w:br/>
                我们的升级游览项目或独特体验。游轮将过夜停靠。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奥地利丨维也纳
                <w:br/>
                利用这一天来进一步探索维也纳的魅力。您可自行游览，或可参加我们精心打
                <w:br/>
                造的升级游览项目或独特体验。船上晚餐结束后，我们将前往当地音乐厅欣赏
                <w:br/>
                一场古典音乐会，亲身感受维也纳的音乐魅力。游轮将于深夜离港。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瓦豪河谷巡游 奥地利丨梅尔克
                <w:br/>
                今天，我们将以美景开启美好的一天。游轮将在如诗如画的瓦豪河谷中巡航，
                <w:br/>
                并到访迷人的梅尔克小镇。在船上享用午餐后，我们将下船参观庄严肃穆的梅
                <w:br/>
                尔克修道院。这是一座有着900年历史的本笃会修道院，院内装饰及精美壁画堪
                <w:br/>
                称奥地利巴洛克式建筑的杰出代表。参观结束后，您将拥有自由活动时间，可
                <w:br/>
                按照自己的节奏，感受这座奇秀小镇的独特韵味。随后，游轮将再次出发，我
                <w:br/>
                们将在船上享用晚餐。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德国丨帕绍
                <w:br/>
                游轮将在上午稍晚靠岸。上午我们为您安排了帕绍老城区步行导览。下午，您
                <w:br/>
                可自由探索这座融合了奥地利和德国文化的小城。今晚，在船上享受一席丰富
                <w:br/>
                的德奥风味晚宴。游轮将过夜停靠。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捷克丨克鲁姆洛夫
                <w:br/>
                今天上午，我们将乘坐大巴前往捷克著名的童话古城克鲁姆洛夫。在导游的陪
                <w:br/>
                同下漫步于街道及城堡，深入了解这里的建筑风貌与历史人文，并在当地餐厅
                <w:br/>
                享用捷克传统佳肴。午餐后，您可自行探索这座已被联合国教科文组织列入世
                <w:br/>
                界文化遗产的景点。我们将在傍晚返回船上，而后游轮将再次出发。
                <w:br/>
                交通：游轮
                <w:br/>
              </w:t>
            </w:r>
          </w:p>
        </w:tc>
        <w:tc>
          <w:tcPr/>
          <w:p>
            <w:pPr>
              <w:pStyle w:val="indent"/>
            </w:pPr>
            <w:r>
              <w:rPr>
                <w:rFonts w:ascii="宋体" w:hAnsi="宋体" w:eastAsia="宋体" w:cs="宋体"/>
                <w:color w:val="000000"/>
                <w:sz w:val="20"/>
                <w:szCs w:val="20"/>
              </w:rPr>
              <w:t xml:space="preserve">早餐：游轮早餐     午餐：岸上午餐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德国丨兰茨胡特
                <w:br/>
                游轮在清晨抵达代根多夫，我们将驱车前往兰茨胡特，探访这座迷人的巴伐利
                <w:br/>
                亚小镇，其以令人印象深刻的特劳斯尼茨城堡和充满活力的哥特式建筑而闻
                <w:br/>
                名。您将在导游的带领下漫步游览城堡。导览结束后，乘车返回船上享用午
                <w:br/>
                餐。下午您可自行探索代根多夫。今晚，在船上享用晚餐，游轮将在代根多夫
                <w:br/>
                过夜停靠。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德国丨雷根斯堡
                <w:br/>
                我们今天将前往雷根斯堡，游览这座被联合国教科文组织收录于世界遗产名录
                <w:br/>
                的中世纪城市，城中精心维护的建筑最早可追溯至罗马时期。探索1314世纪的
                <w:br/>
                贵族宅邸，以及巍峨的圣彼得大教堂。导览结束后，回船享用午餐，随后将是
                <w:br/>
                您的自由活动时间，您可以自由探索，或是选择参加我们精心打造的升级游览
                <w:br/>
                项目，参观令人印象深刻的图恩和塔克西斯宫。今夜，游轮将在代根多夫过夜
                <w:br/>
                停靠。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德国丨代根多夫
                <w:br/>
                今天您在享用过早餐后便可离船，我们将提供送机服务，将您送往机场搭乘返
                <w:br/>
                程航班。
                <w:br/>
              </w:t>
            </w:r>
          </w:p>
        </w:tc>
        <w:tc>
          <w:tcPr/>
          <w:p>
            <w:pPr>
              <w:pStyle w:val="indent"/>
            </w:pPr>
            <w:r>
              <w:rPr>
                <w:rFonts w:ascii="宋体" w:hAnsi="宋体" w:eastAsia="宋体" w:cs="宋体"/>
                <w:color w:val="000000"/>
                <w:sz w:val="20"/>
                <w:szCs w:val="20"/>
              </w:rPr>
              <w:t xml:space="preserve">早餐：游轮早餐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船上住宿
                <w:br/>
                1.     带景客房（全船无内舱房；除标准客房外其它房型都有阳台或配备可滑动落地玻璃窗的法式露台）
                <w:br/>
                2.     双人大床（可选择布置为2个单人床）及豪华床品
                <w:br/>
                3.     配备防雾镜、地暖的干湿分离卫浴间
                <w:br/>
                4.     吹风机、维京独家Freyja品牌洗漱/个人护理用品
                <w:br/>
                5.     平板遥控电视，免费精选中文电影及电视频道
                <w:br/>
                6.     可独立控温空调
                <w:br/>
                7.     卫星电话
                <w:br/>
                8.     保险箱
                <w:br/>
                9.     电热水壶
                <w:br/>
                10.   冰箱
                <w:br/>
                接送机服务① 每日含餐②岸上游览/特色体验③
                <w:br/>
                11.   USB及中国规格插座 (电压220V)
                <w:br/>
                12.   瓶装饮用水、茶包 (每日补充)
                <w:br/>
                13.   浴袍、一次性拖鞋 (部分房型按需提供)
                <w:br/>
                14.   免费迷你吧 (仅限指定房型; 不同房型权益有别)
                <w:br/>
                每日含餐
                <w:br/>
                15.   游轮行程:船上一日三餐及配餐酒水*（指定酒水单）、现煮中式面、全天自助热饮、餐间自助小点心
                <w:br/>
                *船上酒水政策：
                <w:br/>
                早餐免费提供茶和咖啡；午餐和晚餐免费提供精选葡萄酒、啤酒和软饮；24小时自助热饮台免费提供咖啡及热茶；用餐时间以外及在酒吧的酒水点单需付费。欲尽情畅饮的宾客建议购买 维京臻享酒水套餐 （按每人定价），获取全天无限量船上酒水点单权益；请点击链接查看详情。
                <w:br/>
                船上文娱
                <w:br/>
                16.   驻船钢琴师演奏、目的地民俗表演
                <w:br/>
                17.   趣味活动、分享会/小讲座
                <w:br/>
                18.   甄选书籍
                <w:br/>
                岸上游览/特色体验
                <w:br/>
                19.   除行程第一天及最后一天，每个目的地含至少一项游览/体验
                <w:br/>
                20.   已含游览项目的岸上交通+景点门票+导游及礼宾服务
                <w:br/>
                21.   专用导览器
                <w:br/>
                22.   有机会游览世界文化遗产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船票不含以下费用：
                <w:br/>
                1.   机票、签证、旅行保险
                <w:br/>
                2.   在指定范围以外的接送机服务
                <w:br/>
                3.   私人接送机服务(奢享家套房宾客除外)
                <w:br/>
                4.   洗衣及擦鞋服务(所有套房宾客除外)
                <w:br/>
                5.   酒吧/酒廊的酒水点单及船上餐厅的升级酒水
                <w:br/>
                6. “维京臻享酒水套餐”费用（奢享家套房宾客除外）
                <w:br/>
                7.   付费升级游览/特色体验
                <w:br/>
                8.   岸上用餐(除非已含在付费升级游览项目或陆地游中的餐饮)
                <w:br/>
                9.   船上或岸上的个人消费
                <w:br/>
                10. 不在既定行程中的费用，以及自由活动中的任何消费
                <w:br/>
                11. 从国内出发的领队（维京游轮提供的行程从落地登船城市开始，至离船城市值机结束。行程适用个人签证，非团队签证，因此并不配备从国内出发或返程的领队）
                <w:br/>
                12. 欧洲机场转机服务（如您对航班安排有特殊需要或指定要求（如直飞等），请在维京协助订票时选择实时机票）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以上行程仅供参考, 部分航次的停靠时间、顺序和行程内容可能会有所不同。
                <w:br/>
                一些国家的商店、景点和银行在周日和公共节假日不营业, 这种情况下部分项目可能无法进行, 行程会根据实际情况
                <w:br/>
                进行调整。
                <w:br/>
                第一天接机登船日与最后一天送机离船日都无既定行程, 推荐行程和景点仅供参考。
                <w:br/>
                行程所涉及的住宿、交通、用餐及门票等费用在行程开始前已用于预订资源位, 您若因自身原因放弃或无法参加行程
                <w:br/>
                所包含的内容, 未消费的资源费用无法退还。
                <w:br/>
                由于境外酒店没有统一的挂星制度, 产品页面和行程单中所描述的酒店标准均引用自当地行业参考或第三方网站,我们
                <w:br/>
                不对所引用的酒店标准负责。
                <w:br/>
                儿童必须在计划出发之日或之前年满8周岁; 未满18周岁的儿童必须与其父母、监护人或者经其父母或监护人同意的
                <w:br/>
                合适的成年人 (例如祖父母) 同住一间客房和客舱。
                <w:br/>
                机场至码头的接送机服务不包括超出维京接送服务范围外的机场或其他地点。
                <w:br/>
                所有付费升级游览项目都会有最低成团人数和最多人数的限制；但您如果在行前预订，大部分项目仅需2人便可成
                <w:br/>
                团。
                <w:br/>
                根据国家相关法规政策, 您不得在境外非法滞留, 随团出境后不得擅自分团、脱团。您在境外若有任何形式的滞留不
                <w:br/>
                归, 我们将第时间通报中国和目的地国司法机构/机关, 您可能被列入中国和目的地国移民局的出入境黑名单。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2026-03-04T02:47:16+08:00</dcterms:created>
  <dcterms:modified xsi:type="dcterms:W3CDTF">2026-03-04T02:47:16+08:00</dcterms:modified>
</cp:coreProperties>
</file>

<file path=docProps/custom.xml><?xml version="1.0" encoding="utf-8"?>
<Properties xmlns="http://schemas.openxmlformats.org/officeDocument/2006/custom-properties" xmlns:vt="http://schemas.openxmlformats.org/officeDocument/2006/docPropsVTypes"/>
</file>