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【童话山东】品质双飞6日│东岳泰山│青岛栈桥│泉城济南│幸福威海│荣成天鹅湖│八仙过海行程单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XZL-20251113-A1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济南市-青岛市-蓬莱市-曲阜市-泰安市-威海市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参考航班1：
                <w:br/>
                去程：广州-济宁 CZ3953/18:45 21:10；
                <w:br/>
                回程：济宁-广州 CZ3954/21:50 00:30+1
                <w:br/>
                参考航班2：
                <w:br/>
                去程：广州-济宁 CZ3953/10:30-13:10      
                <w:br/>
                回程：济宁-广州 CZ3954/14:00-17:00
                <w:br/>
                参考航班3：
                <w:br/>
                去程：广州-菏泽CZ3125/10：40-13：05
                <w:br/>
                回程：菏泽-广州 CZ3126/13：50-16：30
                <w:br/>
                参考航班4：
                <w:br/>
                去程：广州-菏泽CZ3125/18:45-21:05 ；
                <w:br/>
                回程：菏泽-广州 CZ3126/21:45-00:15
                <w:br/>
                参考航班5：
                <w:br/>
                去程：广州-临沂AQ1257/06:25-09:20；
                <w:br/>
                回程：临沂-广州 AQ1258/19:30-22:20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【欧韵青岛】游有万国建筑博览会之称的【八大关】首批中国历史文化名街，也是青岛的主要名胜之一。
                <w:br/>
                ★  网红打卡地【栈桥】始建于清光绪十七年（1891年），素有“长虹远引”之誉
                <w:br/>
                ★ 【泰山】国家5A级景区、世界自然文化遗产”，打卡人民币背面同款‘五岳独尊’，感受一览众山小！
                <w:br/>
                ★【蓬莱八仙过海】国家5A级景区，聆听仙人间的窃窃私语，开启一段寻仙羡仙之旅。
                <w:br/>
                ★【烟墩角天鹅湖】是世界最大的的大天鹅越冬乐园，天鹅国家级自然保护区，零距离亲近天鹅
                <w:br/>
                ★【幸福门】国家5A风景区、威海市新的标志性区域，从这里看海，天蓝蓝水蓝蓝，美不胜收。
                <w:br/>
                <w:br/>
                ★ 【优质航班】精选航班，往返直飞
                <w:br/>
                ★【奢享住宿】4晚当地豪华酒店+升级1晚网评5钻海边沙滩酒店
                <w:br/>
                ★ 【乐享美食】泰安农家宴、鲁南风味宴、青岛锅贴宴、胶东风味宴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广州（飞行约2.5小时）济宁
                <w:br/>
                广州白云机场搭乘飞机前往济宁，接团后入住酒店。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曲阜喆啡、逸美酒店或同级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曲阜（行车约1.5小时）泰安
                <w:br/>
                酒店早餐后，游览【尼山圣境】（游览约2小时），2018年央视中秋晚会主会场所在地--尼山，这里是孔子的出生地。不惑台【礼敬先师】，与圣贤对话，感悟孔子博大精深的儒家思想。瞻仰72米世界最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温馨提示：演出为固定时间段，请合理安排参观时间】。
                <w:br/>
                后前往泰安，登象征着中华之魂，【世界文化与自然双重遗产、中国5A级旅游景区--泰山】（游览约4小时，含大门票，费用不含说明：区间车往返80不含；缆车单程100不含，60岁以上长者均半价】，是中国五岳之首，主峰玉皇顶海拔1545米，素有“五岳独尊”之称。泰山自古以来就是中国帝王封禅祭天的圣地，自秦始皇起至清代，先后有13代帝王亲登泰山封禅或祭祀，另有24代帝王遣官祭祀72次。泰山不仅以其雄伟壮丽的山势著称，更承载了丰富的历史文化和宗教意义。泰山风景区以壮丽著称，山峰陡峭高耸，十分壮观，在山顶观看日出、晚霞等也十分绮丽。山间经常有云海出现，而冬天则有雾凇奇观，非常漂亮。除了自然风光外，山上还有众多的古迹、石刻、宗教庙宇等人文景观。
                <w:br/>
                《1秒看懂登山线路》
                <w:br/>
                天外村口乘车上山：天外村--中天门段乘车约40分钟（区间车往返80费用自理）
                <w:br/>
                抵达登山口后中天门--南天门段；2种选择：
                <w:br/>
                ①步行（约2小时），途径：云步桥、五大夫松、望人松、十八盘、升仙坊
                <w:br/>
                ②或缆车（约15分钟，单程100元/人，费用自理），高空俯视泰山全景
                <w:br/>
                抵达后参观线路：南天门--天街--碧霞祠--日观峰--玉皇顶；
                <w:br/>
                后前往入住酒店。
                <w:br/>
                交通：汽车
                <w:br/>
                景点：【尼山圣境】【泰山】
                <w:br/>
                自费项：【泰山】（区间车往返80费用自理）、缆车（约15分钟；单程100元/人，双程200元/人，费用自愿自理）
                <w:br/>
              </w:t>
            </w:r>
          </w:p>
        </w:tc>
        <w:tc>
          <w:tcPr/>
          <w:p>
            <w:pPr>
              <w:pStyle w:val="indent"/>
            </w:pPr>
            <w:r>
              <w:rPr>
                <w:rFonts w:ascii="宋体" w:hAnsi="宋体" w:eastAsia="宋体" w:cs="宋体"/>
                <w:color w:val="000000"/>
                <w:sz w:val="20"/>
                <w:szCs w:val="20"/>
              </w:rPr>
              <w:t xml:space="preserve">早餐：酒店含早     午餐：泰安农家宴     晚餐：X   </w:t>
            </w:r>
          </w:p>
        </w:tc>
        <w:tc>
          <w:tcPr/>
          <w:p>
            <w:pPr>
              <w:pStyle w:val="indent"/>
            </w:pPr>
            <w:r>
              <w:rPr>
                <w:rFonts w:ascii="宋体" w:hAnsi="宋体" w:eastAsia="宋体" w:cs="宋体"/>
                <w:color w:val="000000"/>
                <w:sz w:val="20"/>
                <w:szCs w:val="20"/>
              </w:rPr>
              <w:t xml:space="preserve">泰安银座精宿酒店或同级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泰安（行车约1.5小时）济南（行车约4小时）蓬莱
                <w:br/>
                酒店早餐后，前往济南，游览济南三大名胜之一、国家5A级景区【大明湖公园】（游览约1小时)“四面荷花三面柳，一城山色半城湖”，作为济南市三大名胜之首，大明湖早在唐宋时期就已经闻名于世中国第一泉水湖，泛舟大明湖，赏两岸秀美景色。 大明湖湖水是由济南各名泉的泉水汇集而成的，有“蛇不见、蛙不鸣”的独特之处。游览【黑虎泉】(游览约40 分钟) 黑虎泉为济南四大泉群之一。黑虎泉之名，始见于金代的名泉碑。一说名的来源是因岸上原有一“黑虎庙”； 也有的说是因“水激柱石，声如虎啸”而得名，因此泉为一天然洞穴，内有一巨石盘曲伏卧，上生苔藓，显得黑苍苍，如猛虎深藏， 泉水从巨石下涌出，激湍撞击，再加半夜朔风吹入石隙裂缝，酷似虎啸，故称黑虎泉后入住酒店。探秘【曲水亭街】（游览约30分钟）。妩媚的曲水亭街仍然保留着《老残游记》中“家家泉水，户户垂杨”的泉城风貌：一边是青砖碎瓦的老屋，一边是绿藻飘摇的清泉，临泉人家在这里淘米濯衣，河水清澈见底，河中泉水潺潺，一簇簇的水草随着流水舞动着婀娜的身姿。看着眼前的静谧景象，你会有一种身处江南水乡的感觉。可自行品尝泉城风味小吃。
                <w:br/>
                后前往蓬莱入住酒店。
                <w:br/>
                交通：汽车
                <w:br/>
                景点：【大明湖公园】【黑虎泉】【曲水亭街】
                <w:br/>
              </w:t>
            </w:r>
          </w:p>
        </w:tc>
        <w:tc>
          <w:tcPr/>
          <w:p>
            <w:pPr>
              <w:pStyle w:val="indent"/>
            </w:pPr>
            <w:r>
              <w:rPr>
                <w:rFonts w:ascii="宋体" w:hAnsi="宋体" w:eastAsia="宋体" w:cs="宋体"/>
                <w:color w:val="000000"/>
                <w:sz w:val="20"/>
                <w:szCs w:val="20"/>
              </w:rPr>
              <w:t xml:space="preserve">早餐：酒店含早     午餐：鲁南风味宴     晚餐：X   </w:t>
            </w:r>
          </w:p>
        </w:tc>
        <w:tc>
          <w:tcPr/>
          <w:p>
            <w:pPr>
              <w:pStyle w:val="indent"/>
            </w:pPr>
            <w:r>
              <w:rPr>
                <w:rFonts w:ascii="宋体" w:hAnsi="宋体" w:eastAsia="宋体" w:cs="宋体"/>
                <w:color w:val="000000"/>
                <w:sz w:val="20"/>
                <w:szCs w:val="20"/>
              </w:rPr>
              <w:t xml:space="preserve">蓬莱白玉兰酒店或同级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蓬莱（行车约2小时）威海（行车约1.5小时）荣成
                <w:br/>
                酒店早餐后，游览人间仙境—【国家5A级景区--八仙过海旅游景区】（游览约1小时），黄海之滨，与丹崖山、蓬莱阁、长山列岛隔海相望，周围海域天高水阔，景色壮观。内有仙源坊、望瀛楼、八仙祠、会仙阁、拜仙台等。春夏之交，常有海市、海滋出现，奇景虚幻缥缈，美不胜收。
                <w:br/>
                前往威海，外观【威海幸福门】（游览约50分钟）幸福门被誉为"威海之门" ，整个公园的环境优美、视野开阔、空气清新，是威海市新的标志性区域，从这里看海，天蓝蓝水蓝蓝，美不胜收。作为威海的标志性建筑，幸福门犹如威海的形象使者，敞开心门热情欢迎各地朋友的光临。同时寄予了人们对幸福生活的向往，也象征着“打开幸福之门，迎接美好明天”的美好寓意。它犹如巴黎的凯旋门，成为威海的标志，传承独特的滨海文化，延续威海的文脉。 美丽的幸福公园，雄伟的幸福门，它像威海的一张名片，作为威海城市文化的传播者，向世人展示着威海现代、开放的滨海生态人居城市形象。
                <w:br/>
                打卡【搁浅沉船--布鲁威斯号】（外观约20分钟）身处电影中布鲁维斯号，搁浅的布鲁威斯号巨轮，盘旋在沉船上空的海鸥，孤独又浪漫，仿佛真的有种电影的感觉。游客在这里可以近距离观察这艘搁浅货轮的外观，感受它曾经在海上航行的辉煌。船体上锈迹斑斑的痕迹和被海浪侵蚀的部分，讲述着它的故事，激发了人们对海洋和航运历史的好奇。周围的海岸线风景如画，游客可以在此拍摄美丽的海景照片，留下难忘的回忆。
                <w:br/>
                后车赴【香海森林温泉】，体验【特色温泉】（赠送项目不用无费用可退，请悉知！）
                <w:br/>
                温馨提示：
                <w:br/>
                尊敬的客人们请自备泳衣、泳帽及温泉必需用品；泡温泉前建议做热身运动、多喝热水；切忌空腹或太饱时入浴；温泉不宜长时间浸泡，建议1.5小时左右时间为佳；身体不适者不建议泡温泉哦！
                <w:br/>
                交通：汽车
                <w:br/>
                景点：【国家5A级景区--八仙过海旅游景区】【威海幸福门】【搁浅沉船--布鲁威斯号】【香海森林温泉】
                <w:br/>
              </w:t>
            </w:r>
          </w:p>
        </w:tc>
        <w:tc>
          <w:tcPr/>
          <w:p>
            <w:pPr>
              <w:pStyle w:val="indent"/>
            </w:pPr>
            <w:r>
              <w:rPr>
                <w:rFonts w:ascii="宋体" w:hAnsi="宋体" w:eastAsia="宋体" w:cs="宋体"/>
                <w:color w:val="000000"/>
                <w:sz w:val="20"/>
                <w:szCs w:val="20"/>
              </w:rPr>
              <w:t xml:space="preserve">早餐：酒店含早     午餐：胶东风味宴     晚餐：X   </w:t>
            </w:r>
          </w:p>
        </w:tc>
        <w:tc>
          <w:tcPr/>
          <w:p>
            <w:pPr>
              <w:pStyle w:val="indent"/>
            </w:pPr>
            <w:r>
              <w:rPr>
                <w:rFonts w:ascii="宋体" w:hAnsi="宋体" w:eastAsia="宋体" w:cs="宋体"/>
                <w:color w:val="000000"/>
                <w:sz w:val="20"/>
                <w:szCs w:val="20"/>
              </w:rPr>
              <w:t xml:space="preserve">威海皇冠假日酒店、荣成倪氏海泰大酒店、荣成温德姆花园酒店或同级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荣成（行车约3.5小时）青岛
                <w:br/>
                酒店早餐后，游览【烟墩角天鹅湖】（游览约1.5小时），烟墩角位于山东省荣成市俚岛镇，是个依山傍海、景色秀丽的小渔村，村南的花斑石滩船来船往碧波荡漾，东西各有一条清澈的小溪，溪水潺潺，漂流入海。每年大概十一月至来年三月间，总有数千只野生大天鹅从遥远的西伯利亚飞到这里越冬，为这个美丽的海湾平添了无限生机，小村也由此多了一道亮丽的风景线，吸引大量摄影爱好者前来取景。后参观【海草房】（游览约20分钟），以石为墙，以海草为顶，是其最大的特色。这天我们会留足够的时间给摄影爱好者们，亲们可要提前准备好长枪短炮了。【温馨提示：烟敦角大天鹅为西伯利野生大天鹅，每年11月10日至次年3月份来此过冬，若天气温暖延迟入冬，亲爱的精灵就会推迟来到烟敦角，亲们如果看不到天鹅，欣赏一下童话般的海草房，也是不虚此行的】
                <w:br/>
                后前往青岛，前往【网红打卡▪五四广场】（游览约20分钟）这里有大型草坪、音乐喷泉，以及标志性雕塑“五月的风”；对面海中有可喷高百米的水中喷泉，整个景区的氛围显得宁静典雅、舒适祥和；这里已成为新世纪青岛的标志性景观之一。
                <w:br/>
                交通：汽车
                <w:br/>
                景点：【烟墩角天鹅湖】【海草房】【网红打卡▪五四广场】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青岛四方喆啡、倦鸟酒店或同级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青岛（行车约5小时）济宁（飞行约2.5小时 ）广州
                <w:br/>
                酒店早餐，参观青岛标志性建筑【栈桥】（游览约30分钟），游人漫步于栈桥海滨，可见青岛新月型的城市轮廓，栈桥似长虹卧波，回澜阁熠 熠生辉。全长440米，从陆地延伸入海中，尽头的“回澜阁”是闻名世界青岛啤酒的标志！游览【八大关】（游览约40分钟）八大关是青岛市区南部相交错的十几条马路的总称，这里环境清幽，四季美景各不相同。春季有碧桃盛开、夏季有紫薇盛放，秋季可见银杏红枫夹道，还坐落着许多各国风格的别墅，是青岛知名的摄影胜地之一。【万国建筑&amp;童话国度】区内马路纵横交错，德、日、英、法等时期建筑纵横交错，号称“万国建筑博览会”。八大关是来青岛必看的景点之一，是较能体现青岛“红瓦绿树、碧海蓝天”特点的风景区。参观【新晋网红打卡地▪大鲍岛休闲区】（游览约 60 分钟），大鲍岛是青岛古村落，是青岛市区的发源地之一，是青岛 最早的商业中心，这里有红瓦绿树，这里有浪漫诗意，这里有潮玩趣饮，让我们穿越时光，回溯百年城市记忆……
                <w:br/>
                后车赴机场，于指定航班飞回广州，结束愉快行程！
                <w:br/>
                <w:br/>
                温馨提示：因航空公司或天气的原因，飞机延误或取消航班导致的延住酒店、用餐、交通等费用问题，需客人自理。
                <w:br/>
                交通：汽车、飞机
                <w:br/>
                景点：【栈桥】【八大关】【新晋网红打卡地▪大鲍岛休闲区】
                <w:br/>
              </w:t>
            </w:r>
          </w:p>
        </w:tc>
        <w:tc>
          <w:tcPr/>
          <w:p>
            <w:pPr>
              <w:pStyle w:val="indent"/>
            </w:pPr>
            <w:r>
              <w:rPr>
                <w:rFonts w:ascii="宋体" w:hAnsi="宋体" w:eastAsia="宋体" w:cs="宋体"/>
                <w:color w:val="000000"/>
                <w:sz w:val="20"/>
                <w:szCs w:val="20"/>
              </w:rPr>
              <w:t xml:space="preserve">早餐：酒店含早     午餐：青岛锅贴宴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4晚豪华酒店+升级1晚超豪华酒店（行程所列酒店为当地标准，不挂星）；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4.用餐：共含5早5正（餐标30元/人*5正），如人数不足十人，将根据实际人数酌情安排用餐）；房费含早餐（酒店根据实际入住人数安排早餐，不占床位无早餐；早餐不用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含行程内首道大门票，园中园门票自理。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已含：往返机票、早餐、半价餐费、车位，
                <w:br/>
                不含：酒店床位、景点门票，如超高产生门票及其他费用由家长现付；
                <w:br/>
                9.婴儿收费：2周岁以下（不含2周岁）的执行婴儿收费，只含机票费用（不占机位），不含餐位、床位及景点费用，如产生其他费用由家长现付。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8.12岁以下儿童，不占床、不含早餐、不含景点门票、如超高产生门票及其他费用由家长现付，不含旅游意外险；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br/>
                10.自费：导游推荐自费加点，自愿参加，请慎重选择，回团后不办理退任何费用；不参加自费或加点的客人，请与导游协商自由活动，但必须按导游指定的时间地点集中。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泰山索道单程</w:t>
            </w:r>
          </w:p>
        </w:tc>
        <w:tc>
          <w:tcPr/>
          <w:p>
            <w:pPr>
              <w:pStyle w:val="indent"/>
            </w:pPr>
            <w:r>
              <w:rPr>
                <w:rFonts w:ascii="宋体" w:hAnsi="宋体" w:eastAsia="宋体" w:cs="宋体"/>
                <w:color w:val="000000"/>
                <w:sz w:val="20"/>
                <w:szCs w:val="20"/>
              </w:rPr>
              <w:t xml:space="preserve">泰山索道单程100元/人、往返200元/人，根据体力自选。</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泰山区间车</w:t>
            </w:r>
          </w:p>
        </w:tc>
        <w:tc>
          <w:tcPr/>
          <w:p>
            <w:pPr>
              <w:pStyle w:val="indent"/>
            </w:pPr>
            <w:r>
              <w:rPr>
                <w:rFonts w:ascii="宋体" w:hAnsi="宋体" w:eastAsia="宋体" w:cs="宋体"/>
                <w:color w:val="000000"/>
                <w:sz w:val="20"/>
                <w:szCs w:val="20"/>
              </w:rPr>
              <w:t xml:space="preserve">泰山区间车往返80元/人，费用自理，必需乘坐。</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推荐套餐：岱庙+纯生之旅啤酒二厂+海上看青岛+文成城堡</w:t>
            </w:r>
          </w:p>
        </w:tc>
        <w:tc>
          <w:tcPr/>
          <w:p>
            <w:pPr>
              <w:pStyle w:val="indent"/>
            </w:pPr>
            <w:r>
              <w:rPr>
                <w:rFonts w:ascii="宋体" w:hAnsi="宋体" w:eastAsia="宋体" w:cs="宋体"/>
                <w:color w:val="000000"/>
                <w:sz w:val="20"/>
                <w:szCs w:val="20"/>
              </w:rPr>
              <w:t xml:space="preserve">推荐套餐：岱庙+纯生之旅啤酒二厂+海上看青岛+文成城堡=380元（费用含该景点门票，车费，司陪服务费）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游客签字：
                <w:br/>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2025-12-14T05:48:26+08:00</dcterms:created>
  <dcterms:modified xsi:type="dcterms:W3CDTF">2025-12-14T05:48:26+08:00</dcterms:modified>
</cp:coreProperties>
</file>

<file path=docProps/custom.xml><?xml version="1.0" encoding="utf-8"?>
<Properties xmlns="http://schemas.openxmlformats.org/officeDocument/2006/custom-properties" xmlns:vt="http://schemas.openxmlformats.org/officeDocument/2006/docPropsVTypes"/>
</file>