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【南美五国+复活节岛】 巴西· 阿根廷· 乌拉圭· 智利· 秘鲁26天（国航配联运）丨游双国伊瓜苏大瀑布丨|阿根廷游船大冰川|天空之城马丘比丘丨行程单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FHXY-SA7852863093lR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伊瓜苏（阿根廷）✈布宜诺斯艾利斯
                <w:br/>
                早上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 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乌斯怀亚✈布宜诺斯艾利斯
                <w:br/>
                早餐后，乘坐飞机返回布宜诺斯艾利斯，抵达晚餐后入住酒店休息。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布宜诺斯艾利斯✈圣地亚哥
                <w:br/>
                早上乘坐飞机前往智利圣地亚哥，抵达后，市区精华游：参观总统府（外观）、ARMAS(阿马氏)广场，建立于西班牙殖民时代的【大教堂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平方公里，形状呈三角形，由三座火山组成。抵达后，热情好客的岛民将为您献上花环。首先沿着海边道路，在左侧可以看到被绿草覆盖的山丘，这就是：拉诺拉拉库 RanoRaraku（1 小时），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国带来的。随后去享受 Anakena（30 分钟）阿纳卡纳沙滩上美丽的棕榈树和碧绿的海水，也是号称全岛最梦幻的地点。最后我们参观岛上唯一带眼睛的 moai - Tahai（30 分钟），这里是一座国家公园，是迄今为止最为古老的祭祀庆典地，公园里有三个形状各异的祭祀台，并且有着一尊唯一拥有褐色眼睛的 moai。
                <w:br/>
                特别安排：复活节岛海边烧烤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复活节岛  ✈圣地亚哥
                <w:br/>
                酒店早餐后，前往参观 RanoKau（30 分钟）火山口，此火山拥有岛上最大的火山口湖，直径约 1.6公里，深达 11 公尺，芦苇覆盖了半个湖面，从间隙中可以看到清澈的湖水，闪耀着神祕光辉，好像要引诱人们走进去一样。即将结束复活节岛之旅之前，我们再次了解当地鸟人村文化“Orongo”（1小时），这是全岛最重要的村落之一，历史上它是岛上重要比赛的举办地，海拔约 310 米，拥有面向全岛和太平洋的壮丽视野，目前村子里有一条 1 公里长的小径，我们可以近距离的欣赏复原后的房屋和岩画艺术。到此，复活节岛神秘之旅结束。
                <w:br/>
                中午后，前往机场，乘机返回圣地亚哥。
                <w:br/>
                备注：Orongo 一旦遇上关闭，则换为Vaihu 文化村
                <w:br/>
                特别安排： 复活节岛面海景观餐厅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圣地亚哥✈利马
                <w:br/>
                早上乘坐飞机前往利马，利马市区精华游，参观【军事广场】、【总统府】、【大教堂（外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特别安排：羊驼肉特色风味餐（会根据火车票时间适当调整餐的时间）。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库斯科✈利马-皮斯科
                <w:br/>
                早上乘坐飞机前往利马，抵达后前往皮斯科。
                <w:br/>
                特别安排：PARACAS区海边酒店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皮斯科-利马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温馨提示：地画小飞机为赠送项目，如因客人自身原因无法乘坐小飞机，费用不退；
                <w:br/>
                特别安排：皮斯科传统地道秘鲁菜 
                <w:br/>
                地画飞机客人需现付机场税约6美元/人，旅游税47索尔（折合约14美元）/人，费用需要客人现场支付，机场税及旅游税金额，以当地现场收费标准为准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伊基托斯✈利马
                <w:br/>
                早上乘船去观赏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北京
                <w:br/>
                晚上抵达北京后，结束此次旅程。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复活节岛、MARAS盐田、MOROY梯田、马丘比丘观光火车票及景区门票、鸟岛游船，地画飞机，伊基托斯游船）；
                <w:br/>
                6. 10大特色餐：传统特色巴西烤肉，里约特色巴西菜，伊瓜苏瀑布景区西式自助特色午餐，卡拉法特古法烤全羊，复活节岛海边烧烤，复活节岛面海景观餐厅，印加庄园酒店三道式烛光晚餐，秘制羊驼肉风味餐，皮斯科传统地道秘鲁菜，伊基托斯雨林酒店风味餐；
                <w:br/>
                7. 赠送阿根廷大冰川1小时游船，地画小飞机（由于是赠送项目，如因航班等不可抗力因素导致无法乘坐游船，费用不退）；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w:br/>
                1. 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 分团、脱团：客人应按合同约定全程随团游览，若客人自行分团、脱团，所交费用不予退还，客人对此表示同意。
                <w:br/>
                护照管理 在美国期间妥善保存好自己的护照，因为在外购物、刷卡和办理登机手续等等都要用到护照。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2026-09-14T14:06:16+08:00</dcterms:created>
  <dcterms:modified xsi:type="dcterms:W3CDTF">2026-09-14T14:06:16+08:00</dcterms:modified>
</cp:coreProperties>
</file>

<file path=docProps/custom.xml><?xml version="1.0" encoding="utf-8"?>
<Properties xmlns="http://schemas.openxmlformats.org/officeDocument/2006/custom-properties" xmlns:vt="http://schemas.openxmlformats.org/officeDocument/2006/docPropsVTypes"/>
</file>