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 巴西· 阿根廷· 乌拉圭· 智利· 秘鲁26天（国航配联运）丨游双国伊瓜苏大瀑布丨|阿根廷游船大冰川|天空之城马丘比丘丨行程单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FHXY-SA7852863093lR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温馨提示：地画小飞机为赠送项目，如因客人自身原因无法乘坐小飞机，费用不退；
                <w:br/>
                特别安排：皮斯科传统地道秘鲁菜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2026-08-05T06:25:47+08:00</dcterms:created>
  <dcterms:modified xsi:type="dcterms:W3CDTF">2026-08-05T06:25:47+08:00</dcterms:modified>
</cp:coreProperties>
</file>

<file path=docProps/custom.xml><?xml version="1.0" encoding="utf-8"?>
<Properties xmlns="http://schemas.openxmlformats.org/officeDocument/2006/custom-properties" xmlns:vt="http://schemas.openxmlformats.org/officeDocument/2006/docPropsVTypes"/>
</file>