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【首尔潮玩韩都】韩国首尔5天|梨花洞壁画村|景褔宫|COEX 星空图书馆|明洞|梨花女子大学|首尔周边四钻酒店（广州往返）行程单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G-（CWHD）KR5-SJTKR</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首尔</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参考航班（以最终实际出票为准）
                <w:br/>
                去程 广州-首尔仁川 CZ337 起飞:09:35-抵达:13:55
                <w:br/>
                回程 首尔仁川-广州 CZ338 起飞:15:15-抵达:18:10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☆广州直飞韩国・双飞五天，首尔潮区漫游指南
                <w:br/>
                ☆韩流风尚地标“扫街”：圣水洞、明洞步行街、弘大商圈
                <w:br/>
                ☆走进了《星际穿越》五维空间：COEX 星空图书馆，随手一拍即大片
                <w:br/>
                ☆打卡韩式景点经典：梨花女子大学、光华门广场、景福宫、青瓦台（外观）、韩屋村、南山公园+N首尔塔（不登塔）
                <w:br/>
                ☆品味韩式美食：人参鸡汤、韩式烤肉、韩式拌饭 将正宗韩式美味一网打尽
                <w:br/>
                ☆尽享品质住宿：全程入住网评四钻酒店，享受舒适休憩空间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【广州-首尔】(参考航班:起飞/-抵达/)出票为准）根据航班时间接机
                <w:br/>
                请于指定时间约定时间广州机场集中（具体集中时间以短信通知为准，请务必准时），领队协助办理登机手续后，乘坐国际航班飞往韩国首府—首尔。随后送往酒店休息。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【首尔】青瓦台（外观）-光华门广场-景福宫-韩屋村-梨花洞壁画村-南山公园+N首尔塔（不登塔）-广藏市场
                <w:br/>
                早餐后
                <w:br/>
                前往【青瓦台外观】（游览时间约20min）青瓦台，曾是韩国的总统府。2022年韩国总统府迁往国防部大楼后，这里成了首尔必游的旅游景点。
                <w:br/>
                前往【光华门广场】（游览时间约30min）首尔最有标志性的景点，广场入口处可以看到李舜臣将军雕像，再往里走可以看到世宗大王雕像。世宗大王雕像四面都刻有韩国谚文，也是韩国人认为世宗大王最伟大的发明之一。
                <w:br/>
                前往【景福宫】（游览时间约60min）景福宫经过历史洪流数百年的冲洗，现为首尔国立民俗博物馆和韩国国立古宫博物院的所在地，向世人展示朝鲜历史的风采。
                <w:br/>
                前往【韩屋村】（游览时间约40min）是位于首尔的一个新型韩屋建筑群，主要由政府特批的韩屋用地组成，这里不仅有传统的韩屋建筑，还有津宽寺、北汉山散步路等景点，是一个游玩的好去处‌。
                <w:br/>
                前往【梨花洞壁画村】（游览时间约30min）闯进韩剧里的世界！！ 长长的阶梯、红瓦房、转角处的壁画、偶尔路过散步的韩国情侣和零星的游客，仿佛时间都慢了下来✨还是好多韩剧的取景地。
                <w:br/>
                前往【南山公园+N首尔塔（不登塔）】（游览时间约40min）N首尔塔也叫南山塔，位于海拔约240米的南山之巅，高200多米，是首尔的一大地标。在N首尔塔，数字化的观景台、屋顶露台、及各种餐厅等一应俱全，还可360度俯瞰首尔风光，不仅是韩国人约会的天堂，也是外国游客的旅游胜地；
                <w:br/>
                前往【广藏市场】（游览时间约120分钟）首尔传统市场，打卡当地人间烟火，品尝地道美食，有首尔百年美食江湖之称。
                <w:br/>
                后入住酒店。
                <w:br/>
                景点：青瓦台（外观）-光华门广场-景福宫-韩屋村-梨花洞壁画村-南山公园+N首尔塔（不登塔）-广藏市场
                <w:br/>
              </w:t>
            </w:r>
          </w:p>
        </w:tc>
        <w:tc>
          <w:tcPr/>
          <w:p>
            <w:pPr>
              <w:pStyle w:val="indent"/>
            </w:pPr>
            <w:r>
              <w:rPr>
                <w:rFonts w:ascii="宋体" w:hAnsi="宋体" w:eastAsia="宋体" w:cs="宋体"/>
                <w:color w:val="000000"/>
                <w:sz w:val="20"/>
                <w:szCs w:val="20"/>
              </w:rPr>
              <w:t xml:space="preserve">早餐：酒店早餐     午餐：人参鸡汤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【首尔】COEX 星空图书馆-战争纪念馆-韩国文化体验舘·泡菜/紫菜博物馆-圣水洞-梨花女子大学-弘大商圈
                <w:br/>
                早餐后，
                <w:br/>
                参观【COEX 星空图书馆】（游览时间约40min）首尔浪漫天花板，高达13米的巨型书架，从地面一直延伸到玻璃穹顶，几十万册书籍汇成一片浩瀚的星河，像是走进了哈利波特的魔法学院，浪漫又魔幻！
                <w:br/>
                参观【战争纪念馆】（游览时间约60min）韩国战争纪念馆不仅是军事迷的天堂，更是每一个想深度了解韩国历史与民族情结的人必打卡的地方。 很多博物馆的展品是模型，但这里室外那一圈大型装备，很多是实打实的战争遗留物。
                <w:br/>
                前往【韩国文化体验舘·泡菜/紫菜博物馆】（游览时间约60min）博物馆可以看到泡菜/紫菜全部制作流程，感受制作过程的乐趣同时体验韩国传统文化。
                <w:br/>
                参观【圣水洞】（游览时间约60min）首尔最具魅力的街区之一，对于设计师而言，这里简直是灵感的宝库。潮牌聚集地。
                <w:br/>
                参观【梨花女子大学】（游览时间约60min）韩国顶尖的女子大学，也是无数女孩梦想的学术殿堂。感受它的历史、建筑、文化与浪漫～
                <w:br/>
                参观【弘大商圈】（游览时间约120min）集逛、吃、买一体，追星女孩的天堂，绝对的Kpop人的快乐老家！
                <w:br/>
                自费推荐【韩式自助烤肉】，自愿自费。
                <w:br/>
                后入住酒店。
                <w:br/>
                景点：COEX 星空图书馆-战争纪念馆-韩国文化体验舘·泡菜/紫菜博物馆-圣水洞-梨花女子大学-弘大商圈
                <w:br/>
                自费项：自费推荐【韩式自助烤肉】
                <w:br/>
              </w:t>
            </w:r>
          </w:p>
        </w:tc>
        <w:tc>
          <w:tcPr/>
          <w:p>
            <w:pPr>
              <w:pStyle w:val="indent"/>
            </w:pPr>
            <w:r>
              <w:rPr>
                <w:rFonts w:ascii="宋体" w:hAnsi="宋体" w:eastAsia="宋体" w:cs="宋体"/>
                <w:color w:val="000000"/>
                <w:sz w:val="20"/>
                <w:szCs w:val="20"/>
              </w:rPr>
              <w:t xml:space="preserve">早餐：酒店早餐     午餐：韩式烤肉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【首尔】韩国人参专卖店-护肝宝专卖店-精品化妆品店-国际免税店-明洞步行街
                <w:br/>
                早餐后，
                <w:br/>
                参观【韩国人参专卖店】（游览时间约90min）
                <w:br/>
                参观【护肝寳专卖店】（游览时间约90min）
                <w:br/>
                参观【精品化妆品店】（游览时间约90min）
                <w:br/>
                参观【国际免税店】（游览时间约90min）
                <w:br/>
                前往【明洞步行街】（游览时间约120min）是韩国首尔中区的一个购物街区，是韩国的代表性时尚购物场所。深度感受韩剧的热闹与烟火气！！
                <w:br/>
                自费推荐【三八线】/【涂鸦秀】，自愿自费。
                <w:br/>
                后入住酒店。
                <w:br/>
                景点：国际免税店-明洞步行街
                <w:br/>
                购物点：韩国人参专卖店-护肝宝专卖店-精品化妆品店
                <w:br/>
                自费项：自费推荐【三八线】/【涂鸦秀】
                <w:br/>
              </w:t>
            </w:r>
          </w:p>
        </w:tc>
        <w:tc>
          <w:tcPr/>
          <w:p>
            <w:pPr>
              <w:pStyle w:val="indent"/>
            </w:pPr>
            <w:r>
              <w:rPr>
                <w:rFonts w:ascii="宋体" w:hAnsi="宋体" w:eastAsia="宋体" w:cs="宋体"/>
                <w:color w:val="000000"/>
                <w:sz w:val="20"/>
                <w:szCs w:val="20"/>
              </w:rPr>
              <w:t xml:space="preserve">早餐：酒店早餐     午餐：韩式拌饭     晚餐：X   </w:t>
            </w:r>
          </w:p>
        </w:tc>
        <w:tc>
          <w:tcPr/>
          <w:p>
            <w:pPr>
              <w:pStyle w:val="indent"/>
            </w:pPr>
            <w:r>
              <w:rPr>
                <w:rFonts w:ascii="宋体" w:hAnsi="宋体" w:eastAsia="宋体" w:cs="宋体"/>
                <w:color w:val="000000"/>
                <w:sz w:val="20"/>
                <w:szCs w:val="20"/>
              </w:rPr>
              <w:t xml:space="preserve">首尔周边四钻酒店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【首尔-广州】根据航班时间（出票为准）送机/如航班时间为晚班机 安排仁川中华街-松月洞童话村-INSPIRE极光道-送机
                <w:br/>
                如航班时间为早/午班机（14：50-18：00/16：15-19：30/13：55-17：20/08：50-11：30）
                <w:br/>
                前往仁川机场乘机返回，于广州白云机场散团，结束潮玩韩都之旅。
                <w:br/>
                <w:br/>
                如航班时间为晚班机（21:00-00:05+1）
                <w:br/>
                早餐后，前往【仁川中华街】（游览时间约60min）唐人街不仅是华侨的聚居地，更是中华文化在异国他乡的缩影。
                <w:br/>
                前往【松月洞童话村】（游览时间约60min）一脚迈进童话名著里。村里的墙壁被斑斓的卡通壁画覆盖，每一幅都充满童趣 ，处处洋溢着梦幻的气息，随手一拍就是氛围感大片。
                <w:br/>
                参观【极光道】（游览时间约60min）感受抬头即震撼！「天空巨幕」把银河、深海、奇幻森林搬到了天花板！有150米长的沉浸式娱乐街区极光道，从早上8点半到凌晨0点，都有不间断的主题表演，真的是视觉与听觉的双重震撼体验！
                <w:br/>
                前往仁川机场乘机返回，于广州白云机场散团，后送回关口散团，结束潮玩韩都之旅。
                <w:br/>
                景点：如航班时间为晚班机，安排仁川中华街-松月洞童话村-INSPIRE极光道
                <w:br/>
              </w:t>
            </w:r>
          </w:p>
        </w:tc>
        <w:tc>
          <w:tcPr/>
          <w:p>
            <w:pPr>
              <w:pStyle w:val="indent"/>
            </w:pPr>
            <w:r>
              <w:rPr>
                <w:rFonts w:ascii="宋体" w:hAnsi="宋体" w:eastAsia="宋体" w:cs="宋体"/>
                <w:color w:val="000000"/>
                <w:sz w:val="20"/>
                <w:szCs w:val="20"/>
              </w:rPr>
              <w:t xml:space="preserve">早餐：酒店早餐     午餐：飞机餐或自理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1、往返机票，现时机税及燃油附加费；韩国团队签证费用；
                <w:br/>
                2、澳门关闸到澳门机场旅游车（往返接送，仅限澳门出发）；
                <w:br/>
                3、住宿全程网评四钻酒店 (以两人一房为标准，客人与领队是一个团队的整体，如出现单房差要补，根据旅游法规领队有权对房间安排做出适当调整，请谅解与遵从。)
                <w:br/>
                4、行程表所列的团队餐费（不含酒水）；（含早（根据情况安排酒店早或外用早）、正餐餐标韩元10000/人） 
                <w:br/>
                5、行程表内所列的景点入场费及全程旅游观光巴士(根据团队人数安排 9-45 座空调旅游车，保证每人 1 正座)
                <w:br/>
                6、中文领队及中文地接导游服务
                <w:br/>
                7、境外司陪人员杂费RMB600元/人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1、个人旅游意外保险费和航空保险费、航空公司临时通知的燃油税涨幅，行程外之自费节目及私人所产生的个人费用等；
                <w:br/>
                2、单房差￥1280元/人，不设自然单间；每标间可接待两大人带一个1.2 米以下儿童（不占床），如超高请实询差价补房差入住家庭房；具体费用根据所报团队情况而定；若一个大人带一个1.2 米以下儿童参团，请补单房差住一标间，以免给其他游客休息造成不便.
                <w:br/>
                3、如战争、台风、罢工等一切不可抗拒因素所引致的额外费用；
                <w:br/>
                4、涉及人力不可抗力因素产生的额外费用(游客购物为个人自主行为，一切责任自行负责，与旅行社无关)。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护肝宝专卖店</w:t>
            </w:r>
          </w:p>
        </w:tc>
        <w:tc>
          <w:tcPr/>
          <w:p>
            <w:pPr>
              <w:pStyle w:val="indent"/>
            </w:pPr>
            <w:r>
              <w:rPr>
                <w:rFonts w:ascii="宋体" w:hAnsi="宋体" w:eastAsia="宋体" w:cs="宋体"/>
                <w:color w:val="000000"/>
                <w:sz w:val="20"/>
                <w:szCs w:val="20"/>
              </w:rPr>
              <w:t xml:space="preserve">
                主营：护肝宝、保肝宝、益肝宝，真肝宝等
                <w:br/>
                韩国的保肝产品，品牌不同，都是采用了世界先进的高分子和低分子提取技术，从天然珍贵的枳椇果中提取对肝病具有显著效果的因子HD-1。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韩国人参专卖店</w:t>
            </w:r>
          </w:p>
        </w:tc>
        <w:tc>
          <w:tcPr/>
          <w:p>
            <w:pPr>
              <w:pStyle w:val="indent"/>
            </w:pPr>
            <w:r>
              <w:rPr>
                <w:rFonts w:ascii="宋体" w:hAnsi="宋体" w:eastAsia="宋体" w:cs="宋体"/>
                <w:color w:val="000000"/>
                <w:sz w:val="20"/>
                <w:szCs w:val="20"/>
              </w:rPr>
              <w:t xml:space="preserve">
                主营：高丽参等
                <w:br/>
                在韩国栽培的所有人参我们都称之为高丽人参。
                <w:br/>
                高丽人参为多年生半阴地性的宿根草（宿根草：冬季时植物凋零枯萎，只留下根部于春季时继续繁殖的植物）。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精品化妆店</w:t>
            </w:r>
          </w:p>
        </w:tc>
        <w:tc>
          <w:tcPr/>
          <w:p>
            <w:pPr>
              <w:pStyle w:val="indent"/>
            </w:pPr>
            <w:r>
              <w:rPr>
                <w:rFonts w:ascii="宋体" w:hAnsi="宋体" w:eastAsia="宋体" w:cs="宋体"/>
                <w:color w:val="000000"/>
                <w:sz w:val="20"/>
                <w:szCs w:val="20"/>
              </w:rPr>
              <w:t xml:space="preserve">
                主营：本土化妆品、国际品牌化妆品等
                <w:br/>
                韩国化妆品与护肤品是萃取天然原料制成，送礼自用两相宜，并体验时下至流行的护肤和皮肤保养方式，女士还可学习到护肤彩妆等美容知识。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购物说明</w:t>
            </w:r>
          </w:p>
        </w:tc>
        <w:tc>
          <w:tcPr/>
          <w:p>
            <w:pPr>
              <w:pStyle w:val="indent"/>
            </w:pPr>
            <w:r>
              <w:rPr>
                <w:rFonts w:ascii="宋体" w:hAnsi="宋体" w:eastAsia="宋体" w:cs="宋体"/>
                <w:color w:val="000000"/>
                <w:sz w:val="20"/>
                <w:szCs w:val="20"/>
              </w:rPr>
              <w:t xml:space="preserve">
                购物场所说明：
                <w:br/>
                1、商品价格是由市场决定，旅游者应根据自身经济状况谨慎选择，自愿购买，为保证您的权益，请索取相关单据和凭证。所购商品如非质量问题一律不予退换；
                <w:br/>
                2、行程单中的景点、餐厅、长途中途休息站等以内及周边购物店不属于安排的购物场所，不建议购买，若商品出现质量问题，旅行社不承担任何责任；
                <w:br/>
                3、旅游者自行前往的购物场所购买商品出现质量问题，旅行社不承担任何责任。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韩式自助烤肉</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涂鸦秀</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80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三八线</w:t>
            </w:r>
          </w:p>
        </w:tc>
        <w:tc>
          <w:tcPr/>
          <w:p>
            <w:pPr>
              <w:pStyle w:val="indent"/>
            </w:pPr>
            <w:r>
              <w:rPr>
                <w:rFonts w:ascii="宋体" w:hAnsi="宋体" w:eastAsia="宋体" w:cs="宋体"/>
                <w:color w:val="000000"/>
                <w:sz w:val="20"/>
                <w:szCs w:val="20"/>
              </w:rPr>
              <w:t xml:space="preserve">
                最低成行人数：10人以上（含）；在自由活动时间安排。
                <w:br/>
                参考费用（已包含门票、车费、司机费、导游服务费）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¥(人民币) 350.00</w:t>
            </w:r>
          </w:p>
        </w:tc>
      </w:tr>
      <w:tr>
        <w:trPr/>
        <w:tc>
          <w:tcPr/>
          <w:p>
            <w:pPr>
              <w:pStyle w:val="indent"/>
            </w:pPr>
            <w:r>
              <w:rPr>
                <w:rFonts w:ascii="宋体" w:hAnsi="宋体" w:eastAsia="宋体" w:cs="宋体"/>
                <w:color w:val="000000"/>
                <w:sz w:val="20"/>
                <w:szCs w:val="20"/>
              </w:rPr>
              <w:t xml:space="preserve">自费说明</w:t>
            </w:r>
          </w:p>
        </w:tc>
        <w:tc>
          <w:tcPr/>
          <w:p>
            <w:pPr>
              <w:pStyle w:val="indent"/>
            </w:pPr>
            <w:r>
              <w:rPr>
                <w:rFonts w:ascii="宋体" w:hAnsi="宋体" w:eastAsia="宋体" w:cs="宋体"/>
                <w:color w:val="000000"/>
                <w:sz w:val="20"/>
                <w:szCs w:val="20"/>
              </w:rPr>
              <w:t xml:space="preserve">
                项目说明：
                <w:br/>
                1、自费活动，自愿自费原则，绝无强迫。
                <w:br/>
                2、自费活动在境外产生，原则上只能开具境外收据。
                <w:br/>
                3、上述项目参加人数若未达到约定最低参加人数的，双方同意以上项目协商条款不生效，且对双方均无约束力；
                <w:br/>
                4、上述项目履行中遇不可抗力或旅行社、履行辅助人已尽合理责任义务仍不能避免的事件的，双方均有权解除，旅行社在扣除已向履行辅助人支付且不可退还的费用后，将余款退还旅游者；
                <w:br/>
                5、签署本协议前，旅行社已将自费项目的安全风险注意事项告知旅游者，旅游者应根据身体条件谨慎选择，旅游者在本协议上签字确认视为其已明确知悉相应安全风险注意事项，并自愿承受相应后果；
                <w:br/>
                6、旅游者参加本协议以外的自费项目导致人身安全和财产损失的，旅行社不承担任何责任。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服务标准</w:t>
      </w:r>
    </w:p>
    <w:tbl>
      <w:tblGrid>
        <w:gridCol w:w="2300" w:type="dxa"/>
        <w:gridCol w:w="8200" w:type="dxa"/>
      </w:tblGrid>
      <w:tblPr>
        <w:tblStyle w:val="lineServer"/>
      </w:tblPr>
      <w:tr>
        <w:trPr/>
        <w:tc>
          <w:tcPr>
            <w:tcW w:w="2300" w:type="dxa"/>
            <w:vAlign w:val="center"/>
            <w:shd w:val="clear" w:fill="efefef"/>
          </w:tcPr>
          <w:p>
            <w:pPr>
              <w:pStyle w:val="center"/>
            </w:pPr>
            <w:r>
              <w:rPr>
                <w:rFonts w:ascii="宋体" w:hAnsi="宋体" w:eastAsia="宋体" w:cs="宋体"/>
                <w:color w:val="000000"/>
                <w:sz w:val="20"/>
                <w:szCs w:val="20"/>
                <w:b/>
                <w:bCs/>
              </w:rPr>
              <w:t xml:space="preserve">服务项目</w:t>
            </w:r>
          </w:p>
        </w:tc>
        <w:tc>
          <w:tcPr>
            <w:tcW w:w="8200" w:type="dxa"/>
            <w:vAlign w:val="center"/>
            <w:shd w:val="clear" w:fill="efefef"/>
          </w:tcPr>
          <w:p>
            <w:pPr>
              <w:pStyle w:val="center"/>
            </w:pPr>
            <w:r>
              <w:rPr>
                <w:rFonts w:ascii="宋体" w:hAnsi="宋体" w:eastAsia="宋体" w:cs="宋体"/>
                <w:color w:val="000000"/>
                <w:sz w:val="20"/>
                <w:szCs w:val="20"/>
                <w:b/>
                <w:bCs/>
              </w:rPr>
              <w:t xml:space="preserve">服务标准</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非中国籍护照另外加收500元/人</w:t>
            </w:r>
          </w:p>
        </w:tc>
      </w:tr>
      <w:tr>
        <w:trPr/>
        <w:tc>
          <w:tcPr/>
          <w:p>
            <w:pPr>
              <w:pStyle w:val="indent"/>
            </w:pPr>
            <w:r>
              <w:rPr>
                <w:rFonts w:ascii="宋体" w:hAnsi="宋体" w:eastAsia="宋体" w:cs="宋体"/>
                <w:color w:val="000000"/>
                <w:sz w:val="20"/>
                <w:szCs w:val="20"/>
              </w:rPr>
              <w:t xml:space="preserve">住宿</w:t>
            </w:r>
          </w:p>
        </w:tc>
        <w:tc>
          <w:tcPr/>
          <w:p>
            <w:pPr>
              <w:pStyle w:val="indent"/>
            </w:pPr>
            <w:r>
              <w:rPr>
                <w:rFonts w:ascii="宋体" w:hAnsi="宋体" w:eastAsia="宋体" w:cs="宋体"/>
                <w:color w:val="000000"/>
                <w:sz w:val="20"/>
                <w:szCs w:val="20"/>
              </w:rPr>
              <w:t xml:space="preserve">单房差￥1280元/人，不设自然单间</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65岁（含）起需加收500元/位</w:t>
            </w:r>
          </w:p>
        </w:tc>
      </w:tr>
      <w:tr>
        <w:trPr/>
        <w:tc>
          <w:tcPr/>
          <w:p>
            <w:pPr>
              <w:pStyle w:val="indent"/>
            </w:pPr>
            <w:r>
              <w:rPr>
                <w:rFonts w:ascii="宋体" w:hAnsi="宋体" w:eastAsia="宋体" w:cs="宋体"/>
                <w:color w:val="000000"/>
                <w:sz w:val="20"/>
                <w:szCs w:val="20"/>
              </w:rPr>
              <w:t xml:space="preserve">团费</w:t>
            </w:r>
          </w:p>
        </w:tc>
        <w:tc>
          <w:tcPr/>
          <w:p>
            <w:pPr>
              <w:pStyle w:val="indent"/>
            </w:pPr>
            <w:r>
              <w:rPr>
                <w:rFonts w:ascii="宋体" w:hAnsi="宋体" w:eastAsia="宋体" w:cs="宋体"/>
                <w:color w:val="000000"/>
                <w:sz w:val="20"/>
                <w:szCs w:val="20"/>
              </w:rPr>
              <w:t xml:space="preserve">12周岁-24周岁规定必须占床在成人价格上加1280元/人</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12人成团，最多20人拼团出发，如客人不接受拼团出发，请报名时以书面形式注明。此团由珠海航空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参团资料：
                <w:br/>
                大陆护照报名:护照原件（有效期至少6个月以上），大一寸白底彩照电子版，身份证复印件，赴韩团队申请表。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护照原件（须有半年以上有效期及足够的签证空白页，护照页不得有涂鸦，污损）(海关新规：电子白底彩照一张）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br/>
                参考酒店（携程四钻）：
                <w:br/>
                首尔周边网评四钻酒店：卡卡奥酒店Sorae TouristHotel CACAO、永宗仁川机场酒店(Incheon the Hotel Yeongjong)、仁川黄金海岸酒店(Gold Coast Hotel Incheon)、等或同级别酒店；
                <w:br/>
                备注：行程中首选使用以上酒店，如遇特殊情况不能按照以上指定酒店或备选酒店入住，在不降低标准情况下会选择同级别酒店或同标准的其他酒店，三人间有限，能安排加床服务尽量安排，不能安排则需补齐单房差，请知悉。行程中所写住首尔周边酒店，区域包括仁川，金浦，龙仁，京畿道等周边地区。
                <w:br/>
                <w:br/>
                特别须知：
                <w:br/>
                1.特别注意：持外籍护照报名游客，必须自备前往目的地国家有效签证，并必须有再次入中国境内的有效签证。持港澳护照（包括DI身份证明书）报名的客人，出发当天必须自带有效期回乡证原件。如因个人原因造成无法进出境，一切责任由客人自负！
                <w:br/>
                2.游：A.我司可以根据当地实际情况，在保证行程景点游览的前提下，对景点游览的先后顺序作合理的调整。
                <w:br/>
                具体的行程游览顺序将根据航班安排的首末站城市最终确定,并且以在出团说明会或出团前（集合地）派发的行程表为准。（或上述信息将于出发前1天由组团社领队电话或短信通知。）
                <w:br/>
                B.参加出境团队，需保证全程随团活动，保证遵守当地法律法规，全程不得离团（行程中的自由活动时间除外）。
                <w:br/>
                  根据《旅游法》第16条规定，包价出境旅游游客必须随团活动和出入国境，游客因自身原因擅自脱团，擅自脱团属违法行为，旅行社因此需要向旅游部门和驻外国领事馆报案处理，给旅行社产生不必要的人力服务成本等费用。游客擅自脱团造成合同履行终止，之后又要求变更恢复后续合同行程的，旅行社将按照《旅游法》第73条规定，向游客收取因此增加的费用800元/天。 
                <w:br/>
                3.食：所搭乘航班根据不同航司安排是否供应。抵达旅游目的地的餐按行程所列餐次安排，早餐（早餐根据预定酒店安排酒店早餐或外用早餐），团餐标准10000韩元/人/正餐, 团队因个人原因未用餐、未进景点，一律不予退还或减免费用，敬请留意；如因餐厅接待能力等原因无法用餐，我司有权调换到同等餐标的餐厅用餐。
                <w:br/>
                4.住：酒店安排每人每天一床位（同性别客人安排入住一间房（夫妻除外），如出现自然单间，会安排与同性导游或工作人员同住，敬请注意！若客人不接受此种方式或经协调最终不能安排的，客人须在出发前补单房差。
                <w:br/>
                1.酒店星级评定标准与国内酒店星级评定标准略有差别,行程中所住酒店星级均按当地酒店评定标准.
                <w:br/>
                5.按照酒店惯例，每标间可接待两大人带一个1.2 米以下儿童（不占床），具体费用根据所报团队情况而定；若一个大人带一个 1.2 米以下儿童参团，建议住一标间，以免给其他游客休息造成不便.
                <w:br/>
                5.托运行李：每人一件免费托运行李，每件23公斤，手提行李7公斤。
                <w:br/>
                6. 特别提醒：A.在旅游行程中的自由活动时间，团友请选择自己能够控制风险的活动项目，并在自己能够控制风险的范围内活动。
                <w:br/>
                B.境外自由活动期间，如客人私下参加非我司安排的所有活动（特别是户外和水上活动安全、购物的品质、非法食用野生动物等等），所产生的任何后果与纠纷，由客人自负，敬请注意！
                <w:br/>
                C.旅途中所有自费购物项目，均以自愿为原则，不涉及我公司利益。（因当地购物市场并不规范，货品真假不能保证，敬请留意！）当地导游在旅游车上销售当地旅游纪念品，客人可根据自身需求自愿购买；
                <w:br/>
                7.不接受孕妇报名，如有隐瞒，产生意外，旅行社不承担责任。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行程即将结束请认真填写意见反馈单，我们处理问题以意见反馈单内容填写为准，恕不处理意见单填写满意后回团提出的问题。
                <w:br/>
                以上行程时间安排可能会因航班、天气、路况等不可抗力因素，在不影响行程和接待标准前提下，进行游览顺序调整，敬请谅解！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旅游者解除合同必要的费用扣除
                <w:br/>
                在行程开始前30日以内解除合同的，按照下列标准扣除必要的费用：
                <w:br/>
                行程开始前29日至15日，按照旅游费用总额的5%扣除；
                <w:br/>
                行程开始前14日至7日，按照旅游费用总额的20%扣除；
                <w:br/>
                行程开始前6日至4日，按照旅游费用总额的50%扣除；
                <w:br/>
                行程开始前3日至1日，按照旅游费用总额的60%扣除；
                <w:br/>
                行程开始当日，按照旅游费用总额的70%扣除。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1、护照首页(电子扫描件，高清不能反光)
                <w:br/>
                2、白底彩照电子相片(相馆拍摄，大一寸)
                <w:br/>
                3、身份证正反面
                <w:br/>
                4、韩国团签信息表-必填完整
                <w:br/>
                [GW]根据相关机构要求有可能需要通知您增补资料，敬请您配合。
                <w:br/>
                居住证、工作证明、社保、银行流水、房产等辅助证明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
                参团资料：
                <w:br/>
                大陆护照报名:护照原件（有效期至少6个月以上），大一寸白底彩照电子版，身份证复印件，赴韩团队申请表。
                <w:br/>
                香港、澳门护照报名：入境韩国实行免签政策，成人需提供护照首页资料扫描件，未满18岁的儿童除了提供护照首页扫描件，还需要提供出生证明+父母的护照扫描件)。
                <w:br/>
                备注：香港旅行证、澳门旅行证及各国入境签证费用现询。
                <w:br/>
                出发当日所需携带的资料：
                <w:br/>
                护照原件（须有半年以上有效期及足够的签证空白页，护照页不得有涂鸦，污损）(海关新规：无需相片）
                <w:br/>
                **请各位贵宾一定要注意保持自己护照的清洁和完整，如因本人护照污损残缺等原因导致被各国边检、移民局、口岸拒绝出入境，所有产生的损失由游客本人自行承担，敬请注意！持香港护照或澳门护照，出发前请带齐回乡证等相关证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收客年龄提示：
                <w:br/>
                A）正常收客年龄：25-65周岁；报价仅适用持中国护照。港澳台人士或外国护照人士需请详询护照类别是否可接待参团,出入境国相关签证自理。整团其他护照价格另询。
                <w:br/>
                B）2-12岁以内（不含12岁）小童不占床，大小同价；此收费提供机位、车位、正餐及景点首道门票半票（若超高请自行补足门票差价）。如需占床，请补单房差；
                <w:br/>
                C）12周岁-24周岁规定必须占床在成人价格上加1280元/人；
                <w:br/>
                D）婴儿收费：2周岁以下（不含2周岁）的婴儿收费根据航司政策另行报价收费，婴儿报价收费不提供机位、车位、餐位、床位及景点费用。
                <w:br/>
                E）18岁以下的未成年人及65岁以上的长者，至少一名18周岁至64周岁亲友陪同方可参团，敬请谅解!
                <w:br/>
                F）65岁（含）起需加收500元/位，70岁（含）以上的长者及孕妇恕不接待，敬请谅解！
                <w:br/>
                G）非中国大陆护照需加收500元/位票差；另请详询护照类别是否可接待参团,整团其他护照价格另询。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erver">
    <w:name w:val="lineServer"/>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2026-10-23T18:17:32+08:00</dcterms:created>
  <dcterms:modified xsi:type="dcterms:W3CDTF">2026-10-23T18:17:32+08:00</dcterms:modified>
</cp:coreProperties>
</file>

<file path=docProps/custom.xml><?xml version="1.0" encoding="utf-8"?>
<Properties xmlns="http://schemas.openxmlformats.org/officeDocument/2006/custom-properties" xmlns:vt="http://schemas.openxmlformats.org/officeDocument/2006/docPropsVTypes"/>
</file>