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【冬日童话•川河星空】 广西贵州双动5天联游  天边草原•秀山川河盖丨茶峒边城•一脚踏三省丨千年丹都•朱砂古镇丨 那个年代•重温峥嵘岁月丨苗疆第一寨•苗王城丨松桃万亩茶海丨 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★尊享铜仁高端臻选酒店，叹享现代中式雅致体验！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国臣酒店、铜仁美高酒店、赫柏希音、品缦芸酒店或同级
                <w:br/>
                3、用餐：含4早3正(酒店房费含早餐)，正餐30元/人（小孩餐费减半）；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必消套餐当地交导游：川河盖风景区+上下缆车+环保车+朱砂古镇含环保车+茶峒边城+思南悬崖温泉+车导服务费=优惠价698元/人（1.2-1.5米 450元/人，1.2以下320元/人）该价格为组团社优惠打包价，已按老人/小童优惠政策核算，不另设其他优惠减免!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2025-12-18T14:23:40+08:00</dcterms:created>
  <dcterms:modified xsi:type="dcterms:W3CDTF">2025-12-18T14:23:40+08:00</dcterms:modified>
</cp:coreProperties>
</file>

<file path=docProps/custom.xml><?xml version="1.0" encoding="utf-8"?>
<Properties xmlns="http://schemas.openxmlformats.org/officeDocument/2006/custom-properties" xmlns:vt="http://schemas.openxmlformats.org/officeDocument/2006/docPropsVTypes"/>
</file>