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保证玉龙雪山大索道 
                <w:br/>
                二，10成人铁发派全陪 · 16人升级2+1陆地头等舱
                <w:br/>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玉龙雪山大索道—蓝月谷—赠印象丽江—丽江古城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慕伦朗格酒店、艾维亚丽呈酒店、柏宇云龙、金岛酒店、高球之家酒店（千古情店）、玉龙国际或者不低于以上标准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丽江--大理（约180公里，车程约2.5小时）
                <w:br/>
                双廊古镇—扎染-（风吹麦浪→乘坐酒吧车→生态廊道骑行→旅拍→金花打跳）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大理戴斯温德姆酒店、漫悦M 、 理途、华遇或不低于以上标准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大理古城—虎跳峡—大经幡—土司宴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艺龙酒店、藏地圣莲、兰欧、藏胞之家、浩枫温德姆或不低于以上标准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时轮坛城或藏文化中心—独克宗古城—普达措国家公园—返回丽江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2025-12-18T19:52:50+08:00</dcterms:created>
  <dcterms:modified xsi:type="dcterms:W3CDTF">2025-12-18T19:52:50+08:00</dcterms:modified>
</cp:coreProperties>
</file>

<file path=docProps/custom.xml><?xml version="1.0" encoding="utf-8"?>
<Properties xmlns="http://schemas.openxmlformats.org/officeDocument/2006/custom-properties" xmlns:vt="http://schemas.openxmlformats.org/officeDocument/2006/docPropsVTypes"/>
</file>