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【春节】澳大利亚大洋路大堡礁10天文化生态之旅/墨尔本/凯恩斯/布里斯本/黄金海岸/悉尼 (澳航 深起港止)行程单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OCQF10NST#2640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香港-/-墨尔本          参考航班：QF030/1930-0800+1
                <w:br/>
                悉尼-/-香港             参考航班：QF127/1115-1750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BBQ烧烤餐，品尝当地饮食，深入了解当地生活习俗；
                <w:br/>
                凯恩斯热带雨林公园BBQ自助午餐、凯恩斯大堡礁绿岛午餐；
                <w:br/>
                黄金海岸澳洲国宴风味餐（龙虾海鲜风味餐）；悉尼塔自助晚餐共享美景美食；
                <w:br/>
                <w:br/>
                住宿升级
                <w:br/>
                升级2晚五星酒店，舒服度拉满！
                <w:br/>
                <w:br/>
                体验升级
                <w:br/>
                【墨尔本】：探索“花园城市”，漫步墨尔本的巷道，领略墨尔本的无穷魅力；
                <w:br/>
                【悬崖海岸公路】：号称世上最美公路之一，“人生必去的二十个旅程” 之一；
                <w:br/>
                【悉尼渡轮】：像当地人一样搭乘【特色渡轮】游悉尼港，观赏两岸迷人景致；
                <w:br/>
                【悉尼动物园】：全开放式动物园，实现与澳洲特有的动物近距离接触的机会；
                <w:br/>
                【悉尼歌剧院】：从内到外感受这座世界著名的表演艺术中心及悉尼市的标志性建筑的独特魅力；
                <w:br/>
                【滑浪者天堂】： “电影海王取景地”、全世界最长的海岸线，绵长的金色沙滩；
                <w:br/>
                【水陆两栖冒险鸭船】：从陆上和水上两种方式参观黄金海岸，实现水陆观光无缝对接；
                <w:br/>
                【Skypoint天顶观景台】：俯瞰黄金海岸的海岸线，360度全景玻璃观景台，海岸、沙滩尽收眼底；
                <w:br/>
                【凯恩斯大堡礁游船】：前往世界自然遗产的大堡礁，探索斑斓绚丽的海底花园；
                <w:br/>
                【热带雨林自然公园】："世界遗产古老而神秘的雨林"，乘坐军用水陆两用车，穿梭于各种热带雨林动植物；
                <w:br/>
                <w:br/>
                贴心安排
                <w:br/>
                优选全球最安全前十航司--澳洲航空；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深圳码头 - 香港机场-/-墨尔本	参考航班：QF030/19:30-07:50+1
                <w:br/>
                指定时间在深圳关口集中，乘车前往香港机场，在专业领队带领下办理登机手续，搭乘豪华客机前往“花园城市”-墨尔本。今晚夜宿机上，享受着机上的影音设备及空乘服务。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墨尔本经典一日游
                <w:br/>
                抵达后开始今日精彩之旅：
                <w:br/>
                【墨尔本涂鸦街-约30分钟】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w:br/>
              </w:t>
            </w:r>
          </w:p>
        </w:tc>
        <w:tc>
          <w:tcPr/>
          <w:p>
            <w:pPr>
              <w:pStyle w:val="indent"/>
            </w:pPr>
            <w:r>
              <w:rPr>
                <w:rFonts w:ascii="宋体" w:hAnsi="宋体" w:eastAsia="宋体" w:cs="宋体"/>
                <w:color w:val="000000"/>
                <w:sz w:val="20"/>
                <w:szCs w:val="20"/>
              </w:rPr>
              <w:t xml:space="preserve">早餐：航机上     午餐：√     晚餐：√   </w:t>
            </w:r>
          </w:p>
        </w:tc>
        <w:tc>
          <w:tcPr/>
          <w:p>
            <w:pPr>
              <w:pStyle w:val="indent"/>
            </w:pPr>
            <w:r>
              <w:rPr>
                <w:rFonts w:ascii="宋体" w:hAnsi="宋体" w:eastAsia="宋体" w:cs="宋体"/>
                <w:color w:val="000000"/>
                <w:sz w:val="20"/>
                <w:szCs w:val="20"/>
              </w:rPr>
              <w:t xml:space="preserve">墨尔本：Element Richmond或同级4星标准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Richmond或同级4星标准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墨尔本-/-凯恩斯	参考航班：待定
                <w:br/>
                早上飞往凯恩斯，抵达后开始今日精彩之旅：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交通：专车，飞机
                <w:br/>
              </w:t>
            </w:r>
          </w:p>
        </w:tc>
        <w:tc>
          <w:tcPr/>
          <w:p>
            <w:pPr>
              <w:pStyle w:val="indent"/>
            </w:pPr>
            <w:r>
              <w:rPr>
                <w:rFonts w:ascii="宋体" w:hAnsi="宋体" w:eastAsia="宋体" w:cs="宋体"/>
                <w:color w:val="000000"/>
                <w:sz w:val="20"/>
                <w:szCs w:val="20"/>
              </w:rPr>
              <w:t xml:space="preserve">早餐：√     午餐：园内BBQ     晚餐：√   </w:t>
            </w:r>
          </w:p>
        </w:tc>
        <w:tc>
          <w:tcPr/>
          <w:p>
            <w:pPr>
              <w:pStyle w:val="indent"/>
            </w:pPr>
            <w:r>
              <w:rPr>
                <w:rFonts w:ascii="宋体" w:hAnsi="宋体" w:eastAsia="宋体" w:cs="宋体"/>
                <w:color w:val="000000"/>
                <w:sz w:val="20"/>
                <w:szCs w:val="20"/>
              </w:rPr>
              <w:t xml:space="preserve">凯恩斯：Pullman Cairns International或同级豪华酒店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特别提示：若由于天气原因造成大堡礁不能出海，当天自由活动，不含午餐，将退还船票费用(澳币95元/人)！
                <w:br/>
                交通：专车 游艇
                <w:br/>
              </w:t>
            </w:r>
          </w:p>
        </w:tc>
        <w:tc>
          <w:tcPr/>
          <w:p>
            <w:pPr>
              <w:pStyle w:val="indent"/>
            </w:pPr>
            <w:r>
              <w:rPr>
                <w:rFonts w:ascii="宋体" w:hAnsi="宋体" w:eastAsia="宋体" w:cs="宋体"/>
                <w:color w:val="000000"/>
                <w:sz w:val="20"/>
                <w:szCs w:val="20"/>
              </w:rPr>
              <w:t xml:space="preserve">早餐：√     午餐：绿岛午餐     晚餐：√   </w:t>
            </w:r>
          </w:p>
        </w:tc>
        <w:tc>
          <w:tcPr/>
          <w:p>
            <w:pPr>
              <w:pStyle w:val="indent"/>
            </w:pPr>
            <w:r>
              <w:rPr>
                <w:rFonts w:ascii="宋体" w:hAnsi="宋体" w:eastAsia="宋体" w:cs="宋体"/>
                <w:color w:val="000000"/>
                <w:sz w:val="20"/>
                <w:szCs w:val="20"/>
              </w:rPr>
              <w:t xml:space="preserve">凯恩斯：Pullman Cairns International或同级豪华酒店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凯恩斯-/-布里斯本-黄金海岸（约1.5小时）	参考航班：待定或前一天晚班机
                <w:br/>
                早上飞往布里斯本，抵达后开始今日精彩之旅：
                <w:br/>
                【袋鼠角-约20分钟】
                <w:br/>
                位于布里斯班河南岸的河套上，由于布里斯班河在这里形成一个大的“U”字形，其本身又处于一个高地上，可以俯瞰美丽的布里斯班河和对岸的建筑群。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【布里斯本皇后码头天空观景台-约30分钟】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库姆巴巴湖保护区位于黄金海岸北部，占地1200公顷，拥有盐湖、湿地、红树林与草原多重生态。区内274种野生动物自由出没：袋鼠在草地跳跃、考拉高挂桉树，24种候鸟季季往返。平坦的Koala &amp; Kangaroo Trail全程树荫，步行1小时即可与本土萌物不期而遇，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交通：专车，飞机
                <w:br/>
              </w:t>
            </w:r>
          </w:p>
        </w:tc>
        <w:tc>
          <w:tcPr/>
          <w:p>
            <w:pPr>
              <w:pStyle w:val="indent"/>
            </w:pPr>
            <w:r>
              <w:rPr>
                <w:rFonts w:ascii="宋体" w:hAnsi="宋体" w:eastAsia="宋体" w:cs="宋体"/>
                <w:color w:val="000000"/>
                <w:sz w:val="20"/>
                <w:szCs w:val="20"/>
              </w:rPr>
              <w:t xml:space="preserve">早餐：√     午餐：√     晚餐：龙虾东星斑野味风味餐   </w:t>
            </w:r>
          </w:p>
        </w:tc>
        <w:tc>
          <w:tcPr/>
          <w:p>
            <w:pPr>
              <w:pStyle w:val="indent"/>
            </w:pPr>
            <w:r>
              <w:rPr>
                <w:rFonts w:ascii="宋体" w:hAnsi="宋体" w:eastAsia="宋体" w:cs="宋体"/>
                <w:color w:val="000000"/>
                <w:sz w:val="20"/>
                <w:szCs w:val="20"/>
              </w:rPr>
              <w:t xml:space="preserve">黄金海岸：Mercure Gold Coast Resort或同级豪华酒店 布里斯本：Holiday Inn Express Brisbane Central或同级豪华酒店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黄金海岸 -布里斯本-/-悉尼	航班：待定或后一天早班机
                <w:br/>
                早餐后开始今日精彩的行程：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【水陆两栖鸭子船-约60分钟】
                <w:br/>
                从陆地和海上观看黄金海岸的两岸风光，这种独特的交通工具能给你带来新奇的体验，司机会带游客绕黄金海岸一圈，沿途介绍各种特色建筑、名胜景点以及名人富豪豪宅等，如范思哲六星皇宫酒店、喜来登五星酒店等。孩子们在巡航水道时有机会坐在驾驶座上当一次副舵手，感受当船长的乐趣，并获得免费的试驾证书。
                <w:br/>
                【塘鹅湾-约30分钟】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【Skypoint 77层天际瞭望台-约45分钟】
                <w:br/>
                位在 77 层楼的天顶瞭望台 Skypoint 藏身在澳洲最高的纯住宅 Q1 大厦内，旅客可搭乘世界最快的电梯之一，以 43 秒的速度到达位在海拔高度 230 米的观景台。 360 度环绕观景台搭配大面玻璃，让您可以欣赏到黄金海岸全景，不管是脚下的海浪、沙滩、腹地，还是眺望远处的景致，一次将所有美景尽收眼底（特别安排下午茶点：咖啡/茶+曲奇饼）。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悉尼海岸线一日游
                <w:br/>
                早餐后开始今日精彩之旅：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
                <w:br/>
                乘搭【悉尼港特色渡轮】畅游南半球最美丽的海湾【悉尼港】；于船上观赏【悉尼高级住宅区】、【屈臣氏湾】、【玫瑰湾】、【伊丽莎白湾】及欣赏悉尼港湾美景。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【漫步悉尼港湾大桥-约30分钟】
                <w:br/>
                接著带您亲身经历徒步登上悉尼地标之一的悉尼港湾大桥的另类感觉，港湾大桥上八线车道外并有行人专属的走道，行走在桥面上以独特的视角欣赏悉尼港湾两岸的美景。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【特别提示：悉尼歌院此景点为全球预定，比较紧张，届时如预定不上，则更换为悉尼塔】
                <w:br/>
                【悉尼塔】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【悉尼环形码头最美车站-约15分钟】
                <w:br/>
                紧邻悉尼海港大桥，可近距离观赏大桥的雄伟；环形码头也是拍摄海港大桥与歌剧院经典合影的最佳位置。
                <w:br/>
                【悉尼塔自助餐-约60分钟】
                <w:br/>
                悉尼塔360旋转餐厅位于标志性的悉尼塔上，您可以一边享受本地的美味佳肴，一边随着餐厅的旋转，360°的欣赏到悉尼全景。尤其是在沉静的夜晚，更能欣赏到城市灯光点缀下悉尼市的魅力。
                <w:br/>
                交通：专车
                <w:br/>
              </w:t>
            </w:r>
          </w:p>
        </w:tc>
        <w:tc>
          <w:tcPr/>
          <w:p>
            <w:pPr>
              <w:pStyle w:val="indent"/>
            </w:pPr>
            <w:r>
              <w:rPr>
                <w:rFonts w:ascii="宋体" w:hAnsi="宋体" w:eastAsia="宋体" w:cs="宋体"/>
                <w:color w:val="000000"/>
                <w:sz w:val="20"/>
                <w:szCs w:val="20"/>
              </w:rPr>
              <w:t xml:space="preserve">早餐：√     午餐：√     晚餐：悉尼塔自助餐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 -/- 香港	参考航班：QF127/11:15-17:50
                <w:br/>
                早上搭乘国际航班返回香港，
                <w:br/>
                下午抵达香港机场，结束愉快旅程！！！
                <w:br/>
                交通：飞机
                <w:br/>
              </w:t>
            </w:r>
          </w:p>
        </w:tc>
        <w:tc>
          <w:tcPr/>
          <w:p>
            <w:pPr>
              <w:pStyle w:val="indent"/>
            </w:pPr>
            <w:r>
              <w:rPr>
                <w:rFonts w:ascii="宋体" w:hAnsi="宋体" w:eastAsia="宋体" w:cs="宋体"/>
                <w:color w:val="000000"/>
                <w:sz w:val="20"/>
                <w:szCs w:val="20"/>
              </w:rPr>
              <w:t xml:space="preserve">早餐：√     午餐：机上午餐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3.全程豪华酒店双人标准间住宿，澳洲新西兰部分酒店标间为大小床，属正常情况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6.团队用餐标准：除标准飞机餐外，早餐为酒店早餐或餐盒，午晚餐为中式桌餐8菜1汤（或特色餐及自助餐），特色餐以行程中标注为准。餐标午餐/晚餐35澳币/餐/人，14正8早
                <w:br/>
                7.旅行社责任险。（旅游意外险不含，建议出行前自行按需购买个人出境旅游意外险！）
                <w:br/>
                8. 全程服务费￥1000/人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5500/人（8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悉尼四个项目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悉尼大学：澳洲第一校。在世界范围内亦是最优秀的高校之一。为澳洲和世界人类发展事业做出了巨大贡献。悠久的历史和显赫的历史、成就为悉尼大学赢得了“南半球牛津”的美誉。
                <w:br/>
                小童价澳币130元【特别推荐、悉尼深度游】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百万游艇游纳瑞河：搭乘佰万豪华游艇畅游纳瑞河湾；品尝香槟大虾；体验喂食海鸥的乐趣；感受纳瑞河湾的美景；畅游世界第二富人湾：蓝天、碧湾、豪宅、美食！启发人生奋斗目标！体验人生价值！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275.00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新星国际旅行社有限公司，许可证号：L-GD-CJ00473。此团10人成团，为保证游客如期出发，我社将与其他旅行社共同委托广州新星国际旅行社有限公司组织出发（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1、此团为拼团，客人报名后需要按照签证须知提交资料，逾期提交资料造成的损失由客人自行承担。
                <w:br/>
                2、根据《旅游法》规定，旅行者不得脱团，如走行程中擅自脱团、离团、滞留等，旅行社将向公安机关、旅游主 管部门、我国驻外机构报告，由此产生的一切法律后果由旅游者承担。
                <w:br/>
                3.我社保留因地接旺季涨价、酒店变更、汇率变化或其他不可抗力原因而调整最终报价和行程的权利。
                <w:br/>
                4.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5.行程中有部分景点，列明入内参观，如博物馆、神殿等，如遇事故、休息、关闭维修等导致未能入内参观，则退回有关门票费用，客人不得在团归后争议投诉追讨。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2026-10-30T19:05:09+08:00</dcterms:created>
  <dcterms:modified xsi:type="dcterms:W3CDTF">2026-10-30T19:05:09+08:00</dcterms:modified>
</cp:coreProperties>
</file>

<file path=docProps/custom.xml><?xml version="1.0" encoding="utf-8"?>
<Properties xmlns="http://schemas.openxmlformats.org/officeDocument/2006/custom-properties" xmlns:vt="http://schemas.openxmlformats.org/officeDocument/2006/docPropsVTypes"/>
</file>