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【经律论温泉】韶关3天 | 佛禅文化 | 经律论温泉酒店（森林驿站）行程单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KH-20251201SP12069-0.3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地铁2号线纪念堂C出口
                <w:br/>
                【B】08:30地铁花都清塘B出口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★美食：酒店2自助早餐
                <w:br/>
                ★住宿：入住经律论温泉酒店（森林驿站）2晚；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目的地&gt;韶关&gt;入住经律论温泉酒店 （森林驿站）
                <w:br/>
                早上于指定地点集中，由我公司专业导游陪同，乘坐豪华空调旅游车前往历史文化名城—韶关（车程3小时）。
                <w:br/>
                11：30 曲江享用农家菜(自理）。
                <w:br/>
                餐后驱车前往【经律论国际酒店】作为一家以五星级标准装修设计的高规格酒店，内部配备现代化的顶级奢华设施和设备，拥有森林驿站、木棉双标、贝叶大床房、菩提精舍、莲花套房以及甘露小筑别墅等共计448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住宿：经律论国际酒店（森林驿站）。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 全天经律论自由活动&gt; 入住经律论温泉酒店（森林驿站）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住宿：经律论国际酒店（森林驿站）。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自由活动&gt;返程
                <w:br/>
                08: 00 早餐后自由活动。
                <w:br/>
                12: 00 午餐自理。
                <w:br/>
                约13：00 带着愉快的心情返回温馨的家园（大约3 小时）。
                <w:br/>
                用餐：（早餐：√，中餐：╳，晚餐：╳）
                <w:br/>
                <w:br/>
                温馨提示：此线路如当天人数不足，将会与汤溪溪里颂温泉、经律论温泉主楼线共同拼车出发。届时会按顺路原则先后接送客人到酒店办理入住。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用餐：含酒店2自助早餐 （餐均为包含套餐，不用均无费用退）
                <w:br/>
                住宿：韶关经律论温泉酒店（森林驿站）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2025-12-18T09:32:13+08:00</dcterms:created>
  <dcterms:modified xsi:type="dcterms:W3CDTF">2025-12-18T09:32:13+08:00</dcterms:modified>
</cp:coreProperties>
</file>

<file path=docProps/custom.xml><?xml version="1.0" encoding="utf-8"?>
<Properties xmlns="http://schemas.openxmlformats.org/officeDocument/2006/custom-properties" xmlns:vt="http://schemas.openxmlformats.org/officeDocument/2006/docPropsVTypes"/>
</file>