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中旅1号【星旅远洋邮轮.鼓浪屿号 】香港-芽庄-沙巴-文莱-香港 9 天 8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YY20260203SWYX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文莱-芽庄-沙巴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  <w:br/>
                <w:br/>
                ①秉承西方邮轮的传统品质与仪式感,专注打造的本土邮轮；
                <w:br/>
                ②室内陈设极尽优雅 ，装饰温馨，充满浓郁的欧式风情；
                <w:br/>
                ③设施齐备 ，一站式服务体验，海上休闲度假新生活；
                <w:br/>
                ④南洋暖冬之旅，邂逅异国风情。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香港启德邮轮码头-办理登船手续 （启航时间：16：00/17：00 )
                <w:br/>
                今日于指定时间前往香港启德邮轮码头，码头地址：香港九龙承丰路33号（入口位于祥业街）  办理登船手续开启愉快的海上新奇邮轮体验，邮轮预计于北京时间下午17:00启航离港，开始完美的海上之旅。
                <w:br/>
                <w:br/>
                码头地址：香港启德码头 九龙承丰路33号（入口位于祥业街）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。早餐后您可根据船上《每日指南》的安排，选择您感兴趣的游戏或课程参加。当然您也可以悠闲地躺在游泳池畔的躺椅上，什么都不做，什么都不想，只是静静地享受此刻的碧海蓝天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芽庄（抵港时间：12:00 离港时间：21:00 ）
                <w:br/>
                芽庄被美誉为越南的“小法国”，位于越南南部海岸线最东端，拥有长约70公里的海岸线，从北到南分布着许多美丽的海滩。海滨沙滩一望无际，白沙柔软，潮平水清，海底有千姿百态的珊瑚。珍珠岛海滩被誉为越南最美的海滩之一，有着细软的沙滩和清澈的海水，是休闲和娱乐的绝佳场所。温馨提示：上述文字仅是针对港口的描述，并非岸上游览线路；您可以选择参考邮轮公司组织的岸上观光游，也可以自行前往岸上观光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沙巴（抵港时间：10:00 离港时间：18：00/20:00）
                <w:br/>
                沙巴的地理位置非常优越，它的海岸线长达1600公里，有着美丽的海滩和珊瑚礁，属热带雨林气候，有“风下之地”之美誉。沙巴是一个多元文化的地区，居民主要由马来人、华人、印度人、欧洲人和原住民组成。沙巴的文化非常丰富多彩，包括音乐、舞蹈、美食、服饰和传统手工艺等。这些元素相互融合，创造出独特的沙巴文化氛围，吸引着游客们前来体验，并让这个地区充满了生机与活力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文莱（抵港时间：07:00 离港时间：15:00）
                <w:br/>
                文莱属热带雨林气候，全年高温多雨。文莱为伊斯兰教国家，具有较独特的宗教文化和风俗习惯。主要旅游景点有独具民族特色的水村、王室陈列馆、赛福鼎清真寺、杰鲁东公园等。
                <w:br/>
                <w:br/>
                温馨提示：上述文字仅是针对港口的描述，并非岸上游览线路；您可以选择参考邮轮公司组织的岸上观光游，也可以自行前往岸上观光。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 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 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 靠港：7:00/10：00
                <w:br/>
                邮轮计划将于今天回到码头，贵宾按照邮轮公司安排依次下船，告别陪伴您 9 日的船员，带上一路上的丰厚收获和甜蜜记忆。邮轮靠岸后请勿着急，仔细阅读游轮活动日程表上所安排的时间内容，依照指示下船。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1、游轮所选客房8晚船票费用；
                <w:br/>
                2、用餐：指定免费餐厅用餐；
                <w:br/>
                3、娱乐：互动派对、剧院表演、船上指定免费设施；
                <w:br/>
                4、港务税费1600元/人。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1、邮轮服务小费：内舱/海景/阳台，每人每晚18美金，合计144美金/人；尊享套房/悠享套房/悦享行政 房，每人每晚21美金，合计168美金/人；婴儿免服务费(0-3 周岁)，儿童享半价优惠（4-11 周岁）（收 费标准仅供参考，以船上公布标准为准）； 
                <w:br/>
                2、居住地至码头往返交通；
                <w:br/>
                 3、邮轮停靠港口岸上观光游费用（可选择提前预定我社增值服务套餐1488元/人或者报名船上付费岸上 观光，岸上游行程如下）；
                <w:br/>
                 4、越南签证：船上办理统一办理落地签15美金/人（此费用将由船上收取 ，无论是否参与岸上观光 ，都 应缴纳。若您自备好越南签证 ，请您开航前10天告知 ，以免产生不必要扣费）
                <w:br/>
                5、保险：旅游意外险（建议购买）； 
                <w:br/>
                6、单人入住需要支付200%的船票费用；
                <w:br/>
 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1、邮轮公司规定，将不接受年龄小于6个月的婴儿登船，以及不接受在邮轮旅行的最后一天孕期达24周的孕妇登船。
                <w:br/>
                未超过24周的孕妇报名此行程，请提供医生开具的允许登船的证明。
                <w:br/>
                2、18周岁以下游客必须与18周岁以上游客同住一间客舱。且18周岁以下的游客必须由其监护人看护，若因看护不当发生意外，我公司不承担责任。
                <w:br/>
                3、长者说明：对于预订客人没有最高年龄的限制,但长者需确保出行时的健康状况适合搭乘邮轮出行。由于船上医疗设施有限,我们建议70岁以上高龄老人出行，至少满足其中2条及签署《长者登船健康声明》1）至少有1位中年人或者青年人陪同。
                <w:br/>
                2）医院出具适合国际旅行的健康证明或者有结论性论述的体检报告(6个月内)。
                <w:br/>
                3）建议提前购买含有国际救援的人身意外险。
                <w:br/>
                4、船上室内区域为无烟区，仅可在指定区域抽烟。船上的室外吸烟区域将明确标识。禁止在客舱和阳台吸烟。违反船上吸烟规定的，将处以相应罚金，并记入您的客舱账户。若多次违反本规定，则船方有权在邮轮旅行结束前要求您上岸，且不予任何退款。在餐厅或剧院中均不得使用电子香烟。
                <w:br/>
                5、若遇不可抗拒因素（如台风、疫情、地震等自然灾害，以及罢工、战争等政治因素等），邮轮公司有权更改行程或缩短游览时间等，游客应积极配合并接受对行程的合理调整，在调整过程中发生的额外费用，由游客承担！
                <w:br/>
                6、游客报名后，若遇邮轮公司船票、燃油税、小费等调价，我公司根据实际差额向游客多退少补。
                <w:br/>
                7、游客必须在保证自身健康良好前提下报名参加，若因游客自身疾病及个人过错导致人身意外伤亡，我公司不承担责任。
                <w:br/>
                游客因自身原因发生被前往国家拒绝入境等情况，我公司不承担责任。游客擅自在境外离团或滞留不归，责任自负。
                <w:br/>
                8、游客在自行活动期间，若发生人身意外伤亡和财产损失，我公司不承担赔偿责任。
                <w:br/>
                9、按照国家旅游局的有关规定，旅游人身意外保险由游客自愿购买，我公司给予提醒并提供便利。
                <w:br/>
                10、船上配备医生和护士，就诊挂号费用、治疗费及药费需额外收取。游客不得携带酒精饮料上船，可以携带由医院开出的药品或针剂。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根据国际惯例邮轮公司将以游客安全为第一，有权根据实际突发情况作出航线变更。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1、享受本促销活动的预订：必须保证每一间预订舱房至少一位客人的姓名有相关预订信息，自预订之日起至航次结束保持不变，如有变化，则该舱房不再享受俏销活动政策。
                <w:br/>
                2、必须在规定时间内提交客人护照资料（或者中英文名 +性别+出生日期）才能享受品牌特惠；及支付全额团款以申请享受本次促销活动，若名单提交的当天未收到这笔船票款，所有房间不能享受本次促销。
                <w:br/>
                3、因游轮船票的特殊性，一经确认不得更改取消，如客人因身体等特殊原因取消，需提交相关证明予游轮公司申请，具体以游轮公司回复为准，取消条款参考如下（最终产生费用以申请为准）：
                <w:br/>
                预订之日至前60天前（含第60天）内通知取消，收1500元/人取消损失费；
                <w:br/>
                开航前59天至44天前（含第45天）内通知取消，收取总团款的50%；
                <w:br/>
                开航前44天至15天前（含第15天）内通知取消，收取团款的70%；
                <w:br/>
                开航前14天（含第14天）内通知取消或没有在开航时准时出现，或在开航后以任何理由放弃旅行，其必须支付全部团费。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越南签证：签参考价格 15美金/人（费用以船上为准，费用在船上支付）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A)大陆旅客持本人有效护照（护照有效期从返回出发地当日起6个月以上有效期，护照至少有2页空白页）+1份护照首页复印件+身份证号码
                <w:br/>
                B)港澳旅客持本人有效护照+1份护照首页复印件
                <w:br/>
                C)台湾居民持本人有效护照+1份护照首页复印件+香港特区政府签发之多次入境许可证
                <w:br/>
                D)非中国大陆旅客：有效护照（护照有效期从返回出发地当日起6个月以上）+1份护照首页复印件+有效香港签证（如适用）温馨提醒：如果因个人证件或签证原因造成无法按时出入境的，一切费用不退，以及因此产生相关费用均由客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1、我司将对游客的资料进行相应审核。如游客持港澳台或外籍护照赴中国境外，请确保持有再次进入中国大陆的有效
                <w:br/>
                签证，如果因个人证件或签证原因造成无法按时出入境的，一切费用不退，以及因此产生相关费用均由客人自行承担！
                <w:br/>
                2、产品确认以后我社将在24小时内通知您收取定金。
                <w:br/>
                3、船票一旦确认，不得更改，不得签转，不得退票。若取消则损失全额费用。
                <w:br/>
                4、报名时请提供准确的名字（汉字及拼音）、出生日期、性别信息及分房名单。船方不接受不满6个月（含6个月）的
                <w:br/>
                婴儿、怀孕超过24周（含第24周）的孕妇报名参团。
                <w:br/>
                5、皇家加勒比游轮公司规定，每位乘客必须占床，儿童价格与成人相同。
                <w:br/>
                6、按照皇家加勒比游轮公司规定，21周岁以下未成年人，不随父母任何一方登船，父亲或母亲必须填写《授权声明信
                <w:br/>
                与随行监护人承诺》，并提供出生证明复印件，否则无法登船。
                <w:br/>
                7、中国公民持本人有效护照（护照有效期从返回出发地当日起6个月以上有效期）。
                <w:br/>
                8、在航程期间，邮轮公司有权根据天气、战争、罢工等不可抗力因素调整或改变行程。
                <w:br/>
                9、此参考行程仅供参考，请以出团前确认行程为准。
                <w:br/>
                10、旅游费用不包括旅游者因违约、自身过错、自由活动期间内行为或自身疾病引起的人身和财产损失。
                <w:br/>
                11、为维护自身权益，建议旅游者购买旅游意外伤害保险。
                <w:br/>
                12、因不可抗力客观原因和非我公司原因（如天灾、战争、罢工等）或航空公司航班延误或取消、领馆签证延误等特
                <w:br/>
                殊情况，我公司有权取消或变更行程，一切超出费用（如在外延期签证费、住、食、及交通费、国家航空运价调整等）我公司有权追加差价！
                <w:br/>
                13、因国际燃油价格不稳定，游轮税收可能会有所浮动！旅行社有权追加税收上涨因素！
                <w:br/>
                14、岸上观光：由船方组织并提供，由于数量有限，上船后请尽早报名。岸上观光费用直接在游轮上支付。
                <w:br/>
                15、游轮靠港后如果参加岸上观光游，是否含餐则以选择的行程为准，如果不含则根据实际情况或返回船上就餐或自理。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2026-04-07T14:19:57+08:00</dcterms:created>
  <dcterms:modified xsi:type="dcterms:W3CDTF">2026-04-07T14:19:57+08:00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