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爆款【京师赴荟】北京双飞5天｜升旗仪式｜天坛公园｜八达岭长城｜军博或首博｜颐和园｜ 什刹海景区｜前门大街行程单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GZPE-202601-K1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参考航班：广州-北京16：30-21：30之间起飞，具体航班以实际出票为准，敬请知悉。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★国旗耀晨·升旗仪式：此生必看升旗仪式，五星红旗在庄严国歌声中冉冉升起，辉映晨光。
                <w:br/>
                ★文化璀璨·军博或首博：大型综合性博物馆，时光沉淀辉煌。
                <w:br/>
                ★皇城永昼·故宫：六百年紫禁城，红墙金瓦锁春秋，帝王将相的风云往事，都在这九千间殿阁楼台中静静沉淀。
                <w:br/>
                ★巨龙盘桓·八达岭长城：站在雄伟巍峨的长城上，感受历史的厚重，每一块砖石都在诉说着岁月的故事。
                <w:br/>
                ★皇家园林·颐和园：颐和园不仅是一座集中国古典园林艺术之大成的皇家园林，更是一座历史博物馆和文化宝库。
                <w:br/>
                ★祈福圣地·天坛：明清帝王祭天圣地，古柏林立诉说六百年敬天礼制，古今交融的宇宙观杰作。
                <w:br/>
                ★京韵水乡·什刹海：胡同串起烟火气，酒吧霓虹映着老茶馆的铜壶，京味儿在水岸流淌。
                <w:br/>
                ★京华步道·前门大街：现代与历史在这里完美融合，时尚的店铺和创意空间与古老建筑相得益彰。
                <w:br/>
                ★京味食光·餐餐特色:【皇城京味宴】【北方饺子宴】【京帮融合菜】【吉祥全鸭宴】
                <w:br/>
                ★暖心赠送：天安门集体照+每人每天送一支矿泉水，尽享旅行好时光！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
                <w:br/>
                出发：请于机场集合，我们的工作人员为您办理好乘机手续、行李托运、以及登机口指引等事宜，乘机前往北京。抵达后入住酒店休息。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4、小童（2-11周岁，未过12周岁生日）：小童不可按成人报名，小童报名占床需补房差，不退任何差价（如大交通、房差、门票、景交、餐费等），请知悉！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
                <w:br/>
                上午：早餐后，乘车前往世界上最大的城市中心广场-【天安门广场】，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下午：前往【故宫博物院】（约2小时）这座世界最大的木构建筑群，以精妙的榫卯结构屹立六百年。太和殿1142个排水龙头展现古人防水智慧，十尊屋脊瑞兽暗藏防火玄机。朱砂宫墙中的糯米浆、金砖地面的桐油工艺，无不诉说着传统工艺的匠心独运。漫步其中，每一块砖瓦都在讲述着明清两代的兴衰往事，让现代人得以触摸历史的温度。
                <w:br/>
                ◆全新策划“龙脉中轴”紫禁线路：★午门→金水桥（五座拱桥规制）→太和门（铜狮守护）→太和殿（十脊兽）→中和殿（四方攒尖顶）→保和殿（殿试旧址/云龙石雕）→乾清门（御门听政处）→乾清宫（正大光明匾）→交泰殿（皇权礼器珍藏）→坤宁宫（帝后大婚洞房）→御花园→神武门（故宫博物院牌匾）★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约30元/人），不便之处敬请谅解！
                <w:br/>
                4.为让客人体验到更加人性化的故宫深度游之旅，客人可以自费故宫无线讲解器20元/人，通过佩戴无限耳机，您可以听到导游更加清晰的讲解，深度了解故宫的历史。
                <w:br/>
                ***特色推荐*** 
                <w:br/>
                1、【四合院+漫步胡同】（游览约60分钟，费用自理100元）了解老北京四合院文化，漫步古老北京的胡同，感受老北京的风俗。
                <w:br/>
                2、【纪晓岚故居】（游览约60分钟，费用自理80元）参观纪晓岚故居，遥看当年京城的历史。
                <w:br/>
                3、【北京民俗记忆馆】（游览约90分钟，费用自理120元）四合院里领略老天桥的非遗传承，欣赏天桥艺人的精湛绝技。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升旗仪式-八达岭长城-奥林匹克公园
                <w:br/>
                清晨：打包早餐，前往观看【升旗仪式】看着升起的五星红旗，心里总是有一种难以言表的澎湃感。（如限流预约
                <w:br/>
                不上，此项目取消，不作其他赔偿），乘车前往游览【八达岭长城】——“不到长城非好汉”，八达岭长城如巨龙盘踞燕山峻岭，是明长城最壮观的段落。这段保存完好的城墙平均高7.8米，蜿蜒于苍翠山脊之上。盛夏时节，登临北八楼"好汉坡"，城墙垛口与敌楼在骄阳下投下深深剪影，箭窗射孔间穿过的山风送来阵阵清凉。此时登城，既能感受古代军事工程的雄伟，又能饱览长城的壮美景色。
                <w:br/>
                下午：游览【奥林匹克公园】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外观【冰丝带国家速滑馆】，圆梦双奥之城，外观冰丝带。国家速滑馆是 2022年北京冬奥会北京主赛区标志性建筑场馆，拥有亚洲最大的全冰面设计，设计理念来自冰和速度结合的创意，象征速度和激情。
                <w:br/>
                【温馨提示】：
                <w:br/>
                因长城距市区距离较远，游览长城当天叫早时间和早餐时间可能会比其它几天早，请做好早起准备。 
                <w:br/>
                八达岭长城您可以选择徒步登长城或乘长城滑道/缆车游长城，长城缆车/滑道自理150元/人，不属于推荐自费项目。请您根据个人身体情况，量力而为，注意人身安全和财产安全。
                <w:br/>
                ***特色推荐***
                <w:br/>
                【奥运表演】（游览约60分钟，费用自理280元）各种大型的奥运表演项目，亲临现场感受震撼的视觉和听觉盛宴。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颐和园-外观清华-什刹海景区
                <w:br/>
                上午：早餐后，前往游览【颐和园】这座被誉为"皇家园林博物馆"的山水杰作，以昆明湖与万寿山勾勒出如诗画卷。长廊的728米彩绘堪称世界之最，十七孔桥倒映湖面形成完美圆月。颐和园作为世界文化遗产，其秋季景观
                <w:br/>
                具有典型的北方园林特色，昆明湖沿岸的垂柳叶色由绿转黄，与古建筑的红柱彩绘形成色彩对比。【颐和园长廊】长廊建造于乾隆年间，长廊在英法联军侵入北京时曾经被损毁，后来1888年又重新建造，目前是颐
                <w:br/>
                和园内的主要景点之一。
                <w:br/>
                下午：前往【北京特产文化展示中心/水晶博物馆】（约60分钟），通过再现老北京明清风情街及古皇城场景，让您全方位了解老北京非遗文化。（向您提示：该中心除向您展示北京非遗文化外，还可以购买到正规的旅游纪念品和北京特产。但不视为旅行社安排的购物行为，请自愿理性消费）
                <w:br/>
                前往游览【什刹海景区】，是北京城内最具韵味的"北方水乡"，由前海、后海和西海三片碧波组成。碧波轻漾的前海、后海与西海，被秋阳镀上琥珀色光晕。残荷低垂描摹水墨，岸边老柳已染淡金，游船划过时惊起
                <w:br/>
                三两水鸟。胡同深处传来叮咚的三轮车铃声，现代酒吧的蓝调音乐与四合院的红灯笼相映成趣，演绎着传统与现代的完美交响。
                <w:br/>
                ***特色推荐***
                <w:br/>
                【恭王府】（游览约90分钟，费用自理120元）清朝第一大贪官和珅的府宅，能和北京紫禁城媲美的古老宅院。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天坛公园-军博或首博-前门大街-广州
                <w:br/>
                上午：前往参观【宫廷御药非遗文化体验中心“中华老字号”药店】，了解中医药文化，中医药文化作为非物质文化遗产，承载着中华民族的传统智慧和文化精髓，受到国家和社会的高度重视，保护与传承工作正在积极推进。（该中心为北京非遗文化，客人参观之余如需消费，请结合自身需求理性购买。）
                <w:br/>
                游览【天坛公园】（含首道大门票）处处彰显"敬天法祖"的传统理念，苍翠古柏环绕着庄严肃穆的祭祀建筑群。盛夏时节，丹陛桥两侧绿荫如盖，圜丘坛的三层圆台暗合"天圆"哲学。晨光中，老人们在七星石旁晨练，游客漫步于青砖步道，感受古人"天人合一"的智慧。这片昔日皇家祭天圣地，如今以其独特的空间韵律和深厚的文化底蕴，向世人诉说着中华文明的古老传承。
                <w:br/>
                下午：前往【军事博物馆】中国唯一的大型综合性军事历史博物馆，其中国家一级文物1793件，大型武器装备250余件，艺术品1600余件，对外军事交往中受赠礼品2551件。其中有铜鎏金弩机、镇远舰铁锚、叶挺指挥刀、三八式步枪和解放军第一辆坦克等重大历史价值文物。或【首都博物馆】集收藏、展览、研究、考古、公共教育、文化交流于一体的博物馆，是北京地区大型综合性博物馆，属中国省市级综合性博物馆（军事博物馆/首都博物馆由客人自由参观，为免费开放景点，因政策性关闭或预约人数限制不能入内参观则改为外观，且不作任何赔偿）；
                <w:br/>
                前往游览【前门大街】老北京胡同，听真正的老北京故事，感受真正的老北京民俗文化。北京重点打造的历史风貌保护区，它保留了原汁原味的老北京风情，80多家中华老字号汇聚于此，古色古香的五牌楼，风格各异的古建筑，构成了一幅独特的古都风情画，游览【大栅栏】感受真正的老北京民俗文化。
                <w:br/>
                网红打卡地北京坊：北京坊作为北京文化新地标，是帝都潮人和文艺青年打卡的地方。位于正阳门外，前门大栅栏片区。以劝业场为核心，在历史原址上重修，整体保留并延续了廊房头条、廊房二条、门框胡同、三富胡同等重要地脉肌理，最大限度地保护和重塑本地块的历史原貌，展现京城古韵与时尚的碰撞，将古建筑文化和现代生活融入的很好。因为开了很多网红店铺，经常举办艺术展，现在已经变成北京文化艺术新地标，打卡的人络绎不绝。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经济型酒店基本以打包早餐为主（一般是简易早餐馒头/面包、矿泉水，因南北方口味差异，若您对赠送的早餐不习惯，可自行购买其他早餐。客人放弃使用恕无费用退还，敬请谅解！
                <w:br/>
                4、门票：含景点首道门票,园中园门票需自理，不属于自费推荐项目。门票已按折扣成本价核算，老年、教师、军官等证件不再重复享受优惠!
                <w:br/>
                5、用餐：全程含餐4正4早，正餐餐标25/人餐；正餐围桌10人1桌，人数增减时，菜量相应增减，但维持餐标不变；此产品是打包价，所有餐食如自动放弃，款项恕不退还。餐饮风味、用餐条件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8、购物：宫廷御药非遗文化体验中心+北京特产店/水晶博物馆（自愿购买为原则）备注：景区/酒店/餐厅展示商品不属于购物，请悉知！
                <w:br/>
                友情提示：本线路可自费行程，如离团一天收费 200 元/人/天。游客在旅游期间北京导游会安排自费项目，参加自费项目我们会分开穿插在原有的景点中进行（在不减少原有景点数量和游览时间的情况下增加此项目），参加同行的游客数量50%我们会为其安排，此项目完全是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宫廷御药非遗文化体验中心</w:t>
            </w:r>
          </w:p>
        </w:tc>
        <w:tc>
          <w:tcPr/>
          <w:p>
            <w:pPr>
              <w:pStyle w:val="indent"/>
            </w:pPr>
            <w:r>
              <w:rPr>
                <w:rFonts w:ascii="宋体" w:hAnsi="宋体" w:eastAsia="宋体" w:cs="宋体"/>
                <w:color w:val="000000"/>
                <w:sz w:val="20"/>
                <w:szCs w:val="20"/>
              </w:rPr>
              <w:t xml:space="preserve">主营：安宫牛黄丸、阿胶</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北京特产店/水晶博物馆</w:t>
            </w:r>
          </w:p>
        </w:tc>
        <w:tc>
          <w:tcPr/>
          <w:p>
            <w:pPr>
              <w:pStyle w:val="indent"/>
            </w:pPr>
            <w:r>
              <w:rPr>
                <w:rFonts w:ascii="宋体" w:hAnsi="宋体" w:eastAsia="宋体" w:cs="宋体"/>
                <w:color w:val="000000"/>
                <w:sz w:val="20"/>
                <w:szCs w:val="20"/>
              </w:rPr>
              <w:t xml:space="preserve">主营：朱砂、土特产、饰品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2025-12-16T13:23:57+08:00</dcterms:created>
  <dcterms:modified xsi:type="dcterms:W3CDTF">2025-12-16T13:23:57+08:00</dcterms:modified>
</cp:coreProperties>
</file>

<file path=docProps/custom.xml><?xml version="1.0" encoding="utf-8"?>
<Properties xmlns="http://schemas.openxmlformats.org/officeDocument/2006/custom-properties" xmlns:vt="http://schemas.openxmlformats.org/officeDocument/2006/docPropsVTypes"/>
</file>