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【河源御临门真温泉】入住4星河源滨江金利酒店、食足4餐丨非遗互动 + 民俗演艺百家女丨巴厘岛热带雨林风格温行程单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TX-20251210SP39150283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07:00团一大广场地铁站A口
                <w:br/>
                08:00 基盛万科肯德基门口（番禺广场地铁站E出口）
                <w:br/>
                【下车点】团一大广场地铁站、番禺广场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★【河源御临门温泉度假村】：任浸【岭南真温泉】自涌型碳酸硅钠温泉 康养休闲
                <w:br/>
                ★【百家鲜客家女奇妙乐园】：非遗手工艺体验 沉浸式感受客家女性风采
                <w:br/>
                ★【河源鲜味美食】：豪叹无限量鲜切牛肉自助火锅河源特色猪脚粉 河源特色农家宴
                <w:br/>
                ★【品质住宿】河源市中心挂四星滨江金利大酒店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广州—河源—午餐----河源御临门温泉度假区     含：午餐 晚餐      住：河源滨江金利酒店
                <w:br/>
                早上于指定地点集合前往客家古邑【河源】（车程约2.5小时）
                <w:br/>
                12:00 午餐：品尝河源特色猪脚粉
                <w:br/>
                13.30前往【河源御临门温泉度假村】（车程约1小时，游览约2.5小时）凭大湾区身份证号码进入，(仅限香港、澳门、广州、深圳、珠海、佛山、惠州、东莞、中山、江门、肇庆等粤港澳大湾区人士凭有效身份证免门票，非粤港澳人士则自理门票238元/人)河源御临门温泉度假村位于九和镇热水村至幸福村之间，是一座让您如梦如幻的“巴厘岛养生谷”，集住宿、餐饮、会议、娱乐、休闲、商务、健身、和大型露天温泉功能于一体的豪华乡村温泉度假村，总投资3亿人民币。度假村内以印尼巴厘岛乡村建筑及热带雨林式建筑为主题，典型的毛草屋和木桥莲花水阵让您仿佛到了异国他乡。整体设计以巴厘岛传统建筑文化为特色，充分运用当地雕刻等手工艺术创作、浪漫的巴厘格调、宽敞的休闲空间和精心设计的装修摆设，在度假村的出入口、大堂、公共区域陈列了巴厘岛各式民间艺术品，充满了艺术气息，全方位演绎出迷人的巴厘岛文化特色。2009年被国家旅游局评为AAAA级旅游景区。
                <w:br/>
                自由浸泡温泉，泉眼就在酒店里，温泉源头出水温度高达86℃；日流量达10000多立方米，温泉区总面积62600平方米，现有温泉池60余个。温泉水质晶莹透澈，略带硫磺气味，经中国科学院广州分院测试中心化验，水质为重碳酸硅钠型，同时，还富含多种矿物质，其中包括：偏硅酸、游离二氧化碳、锂、锶、碘化物、银、钡、铅、锰等。对治疗心血管病、肥胖症、皮肤病等多种疾病有辅助医疗的功效。荣获“天然温泉认证”和“中国十大温泉养生基地”。
                <w:br/>
                【温泉开放时间：14:00-20:00 ；具体时间以酒店当天为准】
                <w:br/>
                前往入住【滨江金利大酒店】（车程约1.5小时）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
                <w:br/>
                酒店享用【牛肉自助火锅无限量畅吃】（备注8-10人坐一围圆桌、用餐时间90分钟）
                <w:br/>
                参考菜单：现切牛肉：牛嫩肉、吊龙、雪花、匙仁、匙柄、肥胼、五花腱；
                <w:br/>
                （注:以上牛肉均为新鲜牛肉，不限量供应，由酒店师傅随机现切拿取）
                <w:br/>
                锅底：牛骨清汤锅底；
                <w:br/>
                烫菜：生菜、麦菜、薯粉、米粉、黄豆、娃娃菜、金针菇、金福菇、滑子菇、白萝卜、红萝卜、海带、玉米、冬瓜、香菇、油条土豆片、牛红、豆泡、香芋条、牛肉丸、三角饺、炸腐竹、方便面；
                <w:br/>
                凉菜：凉拌木耳、凉拌三丝、拍黄瓜；
                <w:br/>
                寿司：寿司卷；点心:桃酥饼、红糖糍粑；
                <w:br/>
                小吃：红薯球、热狗、鸡米花、薯条(配番茄酱)、盐鱼皮；汤水:凉瓜骨头汤、紫菜蛋花汤；
                <w:br/>
                零食：爆米花、糖果、雪糕；水果:西瓜、番茄仔；主食:炒面、炒饭、贝贝南瓜；
                <w:br/>
                饮料：可乐、雪碧、芬达、清凉茶、冬瓜茶、小青柠、菊花茶、冰红茶；酒水:啤酒；
                <w:br/>
                蘸料：沙茶酱、粉尘椒圈、蒜茸、米椒、香菜、葱花、生抽、陈醋、花生油；
                <w:br/>
                除牛肉外部分菜品会定期跟换品种，如菜单部分菜品与实际不符，敬请谅解！
                <w:br/>
                （具体出品以当天餐厅出品为准，享受美味,请用餐按需拿取，杜绝浪费。）
                <w:br/>
                自费项：【河源御临门温泉度假村】（车程约1小时，游览约2.5小时）凭大湾区身份证号码进入，(仅限香港、澳门、广州、深圳、珠海、佛山、惠州、东莞、中山、江门、肇庆等粤港澳大湾区人士凭有效身份证免门票，非粤港澳人士则自理门票238元/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酒店早餐---百家鲜客家女奇妙乐园---午餐---国药集团冯了性大药房—广州    含:早餐 午餐
                <w:br/>
                08:00 享用自助早餐
                <w:br/>
                09:00 前往【客家女奇妙乐园】，（车程30分钟，游览约1.5小时）凭大粤区身份证进入，(仅限大湾区(香港、澳门、深圳、广州、东莞、惠州、江门、肇庆、中山、珠海、佛山）粤港澳大湾区人士凭有效身份证免门票，非粤港澳人士则现场自理门票20元/人)是国内首家以展示客家民系文化、美食文化、工业文化的沉侵式工业旅游博览馆。主体参观建筑面积为17000平方米。馆内设有固定陈列《客家味道之旅》主题展览。以“客从何来”、“客系文化”、“客家味道”、客家影响”、“古往今来”、“日新月异”等章节内容，互动展示了现代工业与地域文化完美融合的创新调味食品工厂。（馆内开放参观时间：周一至周六09:00-12:00、14:00-17:30）
                <w:br/>
                11:30 前往食用午餐河源特色农家宴（10-12/桌）
                <w:br/>
                12:30  随后前往中华老字号【国药集团冯了性大药房】(车程约2.5小时，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鲜味红豆沙，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结束愉快行程,乘车返回温馨家园！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排期：12月17日 仅此一期
                <w:br/>
                成人：299元/人（含车位、床位、餐、温泉、门票）
                <w:br/>
                1米以上不占床：269元/人（含车位、餐、温泉、门票）
                <w:br/>
                1米以下小童：199元（含车位）
                <w:br/>
                无三人房/加床，单人按不占床或补房差200元/人。
                <w:br/>
                如报名儿童身高与实到儿童身高不符，超高费用客人自理。
                <w:br/>
                <w:br/>
                <w:br/>
                【费用包含】
                <w:br/>
                1.交通：按实际参团人数安排空调旅游巴士，每人1正座；
                <w:br/>
                2.用餐：含3正1早（团队美食，10至12人一围，不用不退。行程用餐自理期间导游推荐当地或附近用餐，费用自理，客人可自由参与）；
                <w:br/>
                3.住宿：河源4星滨江金利酒店；
                <w:br/>
                4.景点：含景点首道大门票；
                <w:br/>
                5.导游：提供专业导游服务；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自愿购物</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2025-12-14T07:56:59+08:00</dcterms:created>
  <dcterms:modified xsi:type="dcterms:W3CDTF">2025-12-14T07:56:59+08:00</dcterms:modified>
</cp:coreProperties>
</file>

<file path=docProps/custom.xml><?xml version="1.0" encoding="utf-8"?>
<Properties xmlns="http://schemas.openxmlformats.org/officeDocument/2006/custom-properties" xmlns:vt="http://schemas.openxmlformats.org/officeDocument/2006/docPropsVTypes"/>
</file>